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A" w:rsidRPr="00B8687A" w:rsidRDefault="00B8687A" w:rsidP="00B868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86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 20 декабря капремонт в акушерском корпусе </w:t>
      </w:r>
      <w:proofErr w:type="spellStart"/>
      <w:r w:rsidRPr="00B86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Нурлатской</w:t>
      </w:r>
      <w:proofErr w:type="spellEnd"/>
      <w:r w:rsidRPr="00B86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ЦРБ будет завершен</w:t>
      </w:r>
    </w:p>
    <w:p w:rsidR="00B8687A" w:rsidRPr="00B8687A" w:rsidRDefault="00B8687A" w:rsidP="00B8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28.10.2014 18:09 | </w:t>
      </w:r>
      <w:hyperlink r:id="rId4" w:history="1">
        <w:r w:rsidRPr="00B86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ЗДРАВООХРАНЕНИЕ</w:t>
        </w:r>
      </w:hyperlink>
      <w:r w:rsidRPr="00B8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B86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Печать </w:t>
        </w:r>
      </w:hyperlink>
    </w:p>
    <w:p w:rsidR="00B8687A" w:rsidRPr="00B8687A" w:rsidRDefault="00B8687A" w:rsidP="00B8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038600"/>
            <wp:effectExtent l="19050" t="0" r="0" b="0"/>
            <wp:docPr id="1" name="Рисунок 1" descr="фото автора">
              <a:hlinkClick xmlns:a="http://schemas.openxmlformats.org/drawingml/2006/main" r:id="rId6" tooltip="&quot;фото авто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автора">
                      <a:hlinkClick r:id="rId6" tooltip="&quot;фото авто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7A" w:rsidRPr="00B8687A" w:rsidRDefault="00B8687A" w:rsidP="00B8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 </w:t>
      </w:r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заверил подрядчик «</w:t>
      </w:r>
      <w:proofErr w:type="spellStart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Энергострой</w:t>
      </w:r>
      <w:proofErr w:type="spellEnd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», занятый на объекте.</w:t>
      </w:r>
    </w:p>
    <w:p w:rsidR="00B8687A" w:rsidRPr="00B8687A" w:rsidRDefault="00B8687A" w:rsidP="00B8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 Пока  здесь заменили двери, провели штукатурно-малярные, электромонтажные и другие виды работ. Сегодня, 28 октября, на объекте побывал глава района </w:t>
      </w:r>
      <w:proofErr w:type="spellStart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Равиль</w:t>
      </w:r>
      <w:proofErr w:type="spellEnd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proofErr w:type="spellStart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Кузюров</w:t>
      </w:r>
      <w:proofErr w:type="spellEnd"/>
      <w:r w:rsidRPr="00B8687A">
        <w:rPr>
          <w:rFonts w:ascii="Times New Roman" w:eastAsia="Times New Roman" w:hAnsi="Times New Roman" w:cs="Times New Roman"/>
          <w:sz w:val="24"/>
          <w:szCs w:val="18"/>
          <w:lang w:eastAsia="ru-RU"/>
        </w:rPr>
        <w:t>. Чтобы управиться в срок, работы нужно ускорить, подчеркнул глава района. </w:t>
      </w:r>
    </w:p>
    <w:p w:rsidR="00B8687A" w:rsidRPr="00B8687A" w:rsidRDefault="00B8687A" w:rsidP="00B8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87A" w:rsidRPr="00B8687A" w:rsidRDefault="00B8687A" w:rsidP="00B868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Сирень </w:t>
      </w:r>
      <w:proofErr w:type="spellStart"/>
      <w:r w:rsidRPr="00B8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Самерханова</w:t>
      </w:r>
      <w:proofErr w:type="spellEnd"/>
    </w:p>
    <w:p w:rsidR="00E26867" w:rsidRDefault="00E26867"/>
    <w:sectPr w:rsidR="00E26867" w:rsidSect="00E2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87A"/>
    <w:rsid w:val="00B8687A"/>
    <w:rsid w:val="00E2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67"/>
  </w:style>
  <w:style w:type="paragraph" w:styleId="1">
    <w:name w:val="heading 1"/>
    <w:basedOn w:val="a"/>
    <w:link w:val="10"/>
    <w:uiPriority w:val="9"/>
    <w:qFormat/>
    <w:rsid w:val="00B86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B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687A"/>
    <w:rPr>
      <w:color w:val="0000FF"/>
      <w:u w:val="single"/>
    </w:rPr>
  </w:style>
  <w:style w:type="paragraph" w:customStyle="1" w:styleId="author">
    <w:name w:val="author"/>
    <w:basedOn w:val="a"/>
    <w:rsid w:val="00B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8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rlat-tat.ru/media/k2/items/cache/bc0dafff2a953777f6b7d4ce63e1f694_XL.jpg" TargetMode="External"/><Relationship Id="rId5" Type="http://schemas.openxmlformats.org/officeDocument/2006/relationships/hyperlink" Target="http://www.nurlat-tat.ru/ru/component/k2/item/8847-obnovlennyiy-roddom-v-nurlate-zarabotaet-k-novomu-godu.html?tmpl=component&amp;print=1" TargetMode="External"/><Relationship Id="rId4" Type="http://schemas.openxmlformats.org/officeDocument/2006/relationships/hyperlink" Target="http://www.nurlat-tat.ru/ru/component/k2/itemlist/category/295-zdravoohraneni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1</cp:revision>
  <dcterms:created xsi:type="dcterms:W3CDTF">2014-10-31T13:09:00Z</dcterms:created>
  <dcterms:modified xsi:type="dcterms:W3CDTF">2014-10-31T13:10:00Z</dcterms:modified>
</cp:coreProperties>
</file>