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A5" w:rsidRP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:rsidR="00F225A5" w:rsidRP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ОБ ОКАЗАНИИ ПЛАТНЫХ МЕДИЦИНСКИХ УСЛУГ НАСЕЛЕНИЮ</w:t>
      </w:r>
    </w:p>
    <w:p w:rsidR="00F225A5" w:rsidRP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в ГАУЗ  «Городская поликлиника  №11» г. Казани</w:t>
      </w:r>
    </w:p>
    <w:p w:rsidR="00F225A5" w:rsidRP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5A5" w:rsidRP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Гражданским кодексом РФ Бюджетным кодексом РФ, Основами законодательства РФ об охране здоровья граждан, законами РФ «О медицинском страховании граждан в РФ», «О защите прав потребителей», Постановлением Правительства РФ от 04.10.2012 № 1006  «Об утверждении правил предоставления медицинскими организациями платных медицинских услуг», приказа МЗ РТ  №09-01/11686  от 14.11.2012 «Об утверждении правил предоставления платных услуг».</w:t>
      </w:r>
      <w:proofErr w:type="gramEnd"/>
    </w:p>
    <w:p w:rsid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5A5" w:rsidRPr="00F225A5" w:rsidRDefault="00F225A5" w:rsidP="00F225A5">
      <w:pPr>
        <w:tabs>
          <w:tab w:val="left" w:pos="348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25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.ОБЩИЕ ПОЛОЖЕНИЯ ЦЕЛИ И ЗАДАЧИ.</w:t>
      </w:r>
      <w:proofErr w:type="gramEnd"/>
    </w:p>
    <w:p w:rsidR="00F225A5" w:rsidRPr="00F225A5" w:rsidRDefault="00F225A5" w:rsidP="00F225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1. Настоящее положение определяет порядок, перечень и условия предоставления платных медицинских услуг.</w:t>
      </w:r>
    </w:p>
    <w:p w:rsidR="00F225A5" w:rsidRPr="00F225A5" w:rsidRDefault="00F225A5" w:rsidP="00F225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 Настоящее положение определяет силы и средства, задействованные при  предоставлении платных услуг.</w:t>
      </w:r>
    </w:p>
    <w:p w:rsidR="00F225A5" w:rsidRPr="00F225A5" w:rsidRDefault="00F225A5" w:rsidP="00F225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3. Настоящее положение определяет порядок поступления, учета, распределения и расходования средств, полученных в результате предоставления платных медицинских услуг.</w:t>
      </w:r>
    </w:p>
    <w:p w:rsidR="00F225A5" w:rsidRPr="00F225A5" w:rsidRDefault="00F225A5" w:rsidP="00F225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4. Настоящее положение определяет перечень должностных лиц, ответственных за осуществление деятельности по предоставлению платных медицинских услуг.</w:t>
      </w:r>
    </w:p>
    <w:p w:rsidR="00F225A5" w:rsidRPr="00F225A5" w:rsidRDefault="00F225A5" w:rsidP="00F225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5.  Настоящее положение  носит обязательный характер и подлежит неукоснительному исполнению всеми сотрудниками поликлиники №11</w:t>
      </w:r>
    </w:p>
    <w:p w:rsidR="00F225A5" w:rsidRPr="00F225A5" w:rsidRDefault="00F225A5" w:rsidP="00F225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  </w:t>
      </w:r>
      <w:r w:rsidRPr="00F225A5">
        <w:rPr>
          <w:rFonts w:ascii="Times New Roman" w:eastAsia="Times New Roman" w:hAnsi="Times New Roman" w:cs="Times New Roman"/>
          <w:sz w:val="24"/>
          <w:szCs w:val="24"/>
        </w:rPr>
        <w:t>оказания платных медицинских услуг населению является: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-более полное удовлетворение потребностей населения в профилактической, лечебно-  диагностической, реабилитационной помощи; 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 обеспечение пациенту права свободного выбора врача, вариантов обследования и лечения;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-эффективное использование дорогостоящего диагностического и лечебного оборудования, обеспечение его содержания и модернизации.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оказания платных медицинских услуг ЛПУ являются: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-реализация дополнительных медицинских услуг населению;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-расширение структуры медицинских услуг;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lastRenderedPageBreak/>
        <w:t>-привлечение дополнительных источников финансовых сре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я материально-технического, материального, производственного и социального развития медицинского учреждения, сверх Программы государственных гарантий оказания гражданам бесплатной медицинской помощи.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F225A5" w:rsidRPr="00F225A5" w:rsidRDefault="00F225A5" w:rsidP="00F225A5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. ПОРЯДОК ОРГАНИЗАЦИИ ПЛАТНЫХ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МЕДИЦИНСКИХ УСЛУГ.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F225A5">
        <w:rPr>
          <w:rFonts w:ascii="Times New Roman" w:eastAsia="Times New Roman" w:hAnsi="Times New Roman" w:cs="Times New Roman"/>
          <w:sz w:val="24"/>
          <w:szCs w:val="24"/>
        </w:rPr>
        <w:t>2.1. Медицинское учреждение по оказанию платных медицинских услуг руководствуется в своей деятельности действующим законодательством и настоящим Положением.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Медицинское учреждение предоставляет платные медицинские услуги населению и организациям на основании лицензии на занятие медицинской деятельностью в соответствии с Основами законодательства РФ об охране здоровья граждан  от 22.04.1993г. №5487-1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с изменениями  и дополнениями), законом РФ от 07.02.1992г. № 2300-1 «О защите прав  потребителей», Федеральным законом РФ от 21.11.2011.г. №323-ФЗ «Об основах охраны здоровья граждан Российской Федерации».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2.2. Медицинское учреждение предоставляет платные медицинские услуги населению в рамках договоров с гражданами или организациями на оказание медицинских услуг работникам и  членам их семей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потребители) в соответствии с Гражданским кодексом РФ.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2.3.Платные медицинские услуги могут предоставляться в полном объеме стандарта медицинской помощи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 , в том числе в объеме, превышающем объем  выполняемого стандарта медицинской помощи.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2.4.Медицинское учреждение имеет право предоставлять платные медицинские услуги: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а) на иных условиях, чем предусмотрено программой, территориальными программами и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или) целевыми программами, по желанию потребителя (заказчика).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б) при предоставлении медицинских услуг анонимно, за исключением случаев, предусмотренных законодательством Российской Федерации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.;</w:t>
      </w:r>
      <w:proofErr w:type="gramEnd"/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 г) при  самостоятельном обращении за получением медицинских услуг, за исключением случаев и порядка, предусмотренных статьей 21 Федерального закона « Об основах охраны здоровья граждан в Российской Федерации»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и случаев оказания скорой, в т.ч. скорой специализированной, медицинской помощи и медицинской помощи, оказываемой в неотложной или экстренной форме.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lastRenderedPageBreak/>
        <w:t>2.5.Потребитель платных медицинских услуг имеет право свободного выбора врача.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2.6. Основанием для оказания платных медицинских услуг является: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-отсутствие соответствующих медицинских услуг в Программе государственных гарантий оказания гражданам РТ бесплатной  медицинской помощи.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пациенту излагается в доступной форме до заключения договора на оказание медицинских услуг.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-желание пациента, обратившегося за медицинской услугой, получить за плату, в том числе предоставления  медицинских услуг с повышенным уровнем комфортности;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-выполнение установленного объема государственного заказа по видам медицинской помощи.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Отказ потребителя от заключения договора не может быть причиной уменьшения видов и объемов мед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омощи, предоставляемых такому потребителю без взимания платы в рамках программы и территориальной программы.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Общее руководство деятельностью подразделений медицинского учреждения по оказанию платных медицинских услуг осуществляет руководитель-главный врач.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Платные медицинские услуги оказываются на основании приказа по медицинскому учреждени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ю(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№1)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Руководитель учреждения в установленном порядке: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-осуществляет административное руководство, контролирует соблюдение финансовой и трудовой дисциплины;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-заключает необходимые для деятельности медицинского учреждения договоры и соглашения по оказанию платных медицинских услуг, которым регулируются условия и сроки их получения, порядок расчетов, права, обязанности и ответственности сторон;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-получает банковские ссуды, выдает и принимает к платежу обязательства, осуществляет другие финансово-хозяйственные операции;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Руководитель учреждения несет ответственность: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-за обеспечение сдачи, в установленном порядке, наличных денежных средств, в соответствии с правилами организации наличного денежного обращения;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-за обеспечение выдачи гражданам документов, подтверждающих его фактические расходы на лечение при получении платных медицинских услуг для предоставления в налоговые органы;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-за сохранность собственности, материальных и других ценностей;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-за качество и объем оказываемых платных  медицинских услуг;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-за ведение статистического и бухгалтерского учета результатов предоставляемых платных медицинских услуг, журнала учета платных медицинских услуг, составление требуемой отчетности и предоставление ее в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и сроки установленные нормативно-правовыми актами.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2.5.Медицинское учреждение, предоставляющее населению платные медицинские услуги, обязательно ведет статистический и бухгалтерский учет и отчетность раздельно по основной деятельности и платным медицинским услугам.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2.6.Медицинское учреждение обеспечивает граждан бесплатной, доступной и достоверной информацией, включающей в себя сведения о местонахождении  учреждения ( месте его государственной регистрации)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ежиме работы(приложение №2), перечне платных медицинских услуг с указанием стоимости(приложение №3), условиях предоставления и получения этих услуг, включая сведения о льготах для отдельных категориях граждан(приложение №4),  также сведения о квалификации и сертификации специалистов(приложение №5), о телефонах администрации учреждения и лицах, ответственных за предоставление платных медицинских услуг (приложение №6), о телефонах контролирующих органо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№7). 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2.7. Организацию предоставления платных медицинских услуг осуществляет заведующий отделением профилактики.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Ознакомление пациентов с правилами и перечнем платных медицинских услуг, подготовительные мероприятия по заключению договоров на платные медицинские услуги осуществляется сотрудниками отделения профилактики. Они же обеспечивают доступность и беспрепятственность получения платных медицинских услуг.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Все сведения об оказании платных медицинских услуг отмечаются в журнале учета платных медицинских услуг.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2.8.Оказание платных медицинских услуг сотрудниками медицинского учреждения осуществляется в свободное от основной работы время, с составлением гибкого графика работы по основной работе и работе по оказанию платных медицинских услуг. Гибкий график составляется руководителем учреждения. Допуск работников учреждения к оказанию платных медицинских услуг осуществляется в соответствии с действующим законодательством в письменном виде.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2.9. При оказании разовых платных медицинских услуг     медицинское учреждение уведомляет пациента о возможности получения услуги бесплатно в порядке очереди, если данная услуга предусмотрена Программой государственных гарантий или иными государственными программами.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Однократные (разовые) медицинские услуги предоставляются только после полной оплаты стоимости  услуги. Не допускается предоставление платных медицинских услуг частным лицам в кредит. Допускается  предоставление платных медицинских услуг гражданам при наличии у них гарантийных писем на оплату от организаций и предприятий, с которыми заключены договора. Основанием для предоставления платных медицинских услуг является договор (приложение №8).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Предоставление платных медицинских услуг может производиться как на базе поликлиники, так и на дому.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действующим законодательством медицинское учреждение несет ответственность перед пациентом за неисполнение или ненадлежащее исполнение условий Договора, возмещает ущерб, в случае причинения вреда здоровью и жизни пациента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а также выплачивает компенсацию за причинение морального вреда.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  Претензии и споры, возникшие между потребителем и медицинским учреждением, разрешаются по соглашению сторон или в судебном порядке в соответствии с законодательством РФ (Права и обязанности сторон, приложение №9)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  Медицинское учреждение освобождается от ответственности за неисполнение или ненадлежащее исполнение платной медицинской услуги, если докажет, что это произошло вследствие непреодолимой силы, а также по иным основаниям, предусмотренным законом.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       Администрация медицинских учреждений обязана выдать лицам, получившим платные медицинские услуги, документы, подтверждающие объем и стоимость оказанных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медицинских услуг. 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25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ЦЕНЫ НА ПЛАТНЫЕ МЕДИЦИНСКИЕ УСЛУГИ.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ПОРЯДОК УЧЕТА И РАСПРЕДЕЛЕНИЯ СРЕДСТВ</w:t>
      </w:r>
      <w:proofErr w:type="gramStart"/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Цены (тарифы) на платные медицинские услуги разрабатываются медицинским учреждением и утверждаются главным врачом данного медицинского учреждения.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Цены имеют следующую структуру: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-расходы на медикаменты и другие расходные материалы;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-расходы на оплату труда;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-начисления на заработную плату;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-расходы на специальное питание медицинского персонала, работа которого связана с опасными для здоровья и особо тяжелыми условиями труда;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-канцелярские и хозяйственные расходы;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-оплата транспортных услуг;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-оплата услуг связи;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-оплата коммунальных услуг;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-расходы на командировки и служебные разъезды;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-сумма ежегодного износа мягкого инвентаря, оборудования и хозяйственного инвентаря;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lastRenderedPageBreak/>
        <w:t>-сумма износа медицинского и прочего оборудования, используемого непосредственно в лечебно-диагностическом процессе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Расчеты и экономическое обоснование, своевременную индексацию тарифов на платные медицинские услуги осуществляет заместитель главного врача по экономическим вопросам.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Порядок распределения средств, полученных в результате оказания платных медицинских услуг, производится по смете расходо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№10  об оплате труда исполнителей и содействующего персонала, задействованных в оказании платных услуг).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средств, выделенных на оплату труда непосредственно, с учетом трудового вклада, осуществляется </w:t>
      </w:r>
      <w:proofErr w:type="spellStart"/>
      <w:r w:rsidRPr="00F225A5">
        <w:rPr>
          <w:rFonts w:ascii="Times New Roman" w:eastAsia="Times New Roman" w:hAnsi="Times New Roman" w:cs="Times New Roman"/>
          <w:sz w:val="24"/>
          <w:szCs w:val="24"/>
        </w:rPr>
        <w:t>комиссионно</w:t>
      </w:r>
      <w:proofErr w:type="spellEnd"/>
      <w:r w:rsidRPr="00F225A5">
        <w:rPr>
          <w:rFonts w:ascii="Times New Roman" w:eastAsia="Times New Roman" w:hAnsi="Times New Roman" w:cs="Times New Roman"/>
          <w:sz w:val="24"/>
          <w:szCs w:val="24"/>
        </w:rPr>
        <w:t>, под руководством главного врача.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Ведение установленной законодательством РФ бухгалтерской отчетности осуществляет бухгалтер по хозрасчетной деятельности, а также несет персональную ответственность за правильность и своевременность налоговых и других отчислений, предусмотренных законодательством РФ.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ведение статистической отчетности по результатам предоставления 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платных медицинских услуг возлагается на заведующего кабинетом мед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225A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225A5">
        <w:rPr>
          <w:rFonts w:ascii="Times New Roman" w:eastAsia="Times New Roman" w:hAnsi="Times New Roman" w:cs="Times New Roman"/>
          <w:sz w:val="24"/>
          <w:szCs w:val="24"/>
        </w:rPr>
        <w:t>татистики.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Ведение статистического и бухгалтерского учета по платным  медицинским услугам осуществляется раздельно от основной деятельности.</w:t>
      </w:r>
    </w:p>
    <w:p w:rsid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.ЗАКЛЮЧИТЕЛЬНЫЕ ПОЛОЖЕНИЯ.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1.Во всех случаях, непредусмотренных настоящим положением, следует руководствоваться  действующим законодательством РФ, Постановлением Правительства РФ от 04.10.2012 № 1006  «Об утверждении правил предоставления медицинскими организациями платных медицинских услуг».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2.При заключении договора с клиентом, размер оплаты услуги может быть изменен, исходя из конкретных условий, с учетом интересов с обеих сторон.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3. Все участники данной деятельности обязаны не разглашать сведения, составляющие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коммерческую тайну.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5A5" w:rsidRPr="00F225A5" w:rsidRDefault="00F225A5" w:rsidP="00F225A5">
      <w:pPr>
        <w:tabs>
          <w:tab w:val="left" w:pos="12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sz w:val="24"/>
          <w:szCs w:val="24"/>
        </w:rPr>
        <w:t>Разработано согласно: Постановления Правительства РФ от 04.10.2012 № 1006  «Об утверждении правил предоставления медицинскими организациями платных медицинских услуг».</w:t>
      </w:r>
    </w:p>
    <w:p w:rsidR="003A5FA5" w:rsidRDefault="003A5FA5"/>
    <w:sectPr w:rsidR="003A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25A5"/>
    <w:rsid w:val="003A5FA5"/>
    <w:rsid w:val="00F2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2007</Words>
  <Characters>11444</Characters>
  <Application>Microsoft Office Word</Application>
  <DocSecurity>0</DocSecurity>
  <Lines>95</Lines>
  <Paragraphs>26</Paragraphs>
  <ScaleCrop>false</ScaleCrop>
  <Company/>
  <LinksUpToDate>false</LinksUpToDate>
  <CharactersWithSpaces>13425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2015-08-27T07:59:00Z</dcterms:created>
  <dcterms:modified xsi:type="dcterms:W3CDTF">2015-08-27T08:01:00Z</dcterms:modified>
</cp:coreProperties>
</file>