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5A5" w:rsidRPr="00F225A5" w:rsidRDefault="00F225A5" w:rsidP="00F225A5">
      <w:pPr>
        <w:tabs>
          <w:tab w:val="left" w:pos="348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ПОЛОЖЕНИЕ</w:t>
      </w:r>
    </w:p>
    <w:p w:rsidR="00F225A5" w:rsidRPr="00F225A5" w:rsidRDefault="00F225A5" w:rsidP="00F225A5">
      <w:pPr>
        <w:tabs>
          <w:tab w:val="left" w:pos="348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ОБ ОКАЗАНИИ ПЛАТНЫХ МЕДИЦИНСКИХ УСЛУГ НАСЕЛЕНИЮ</w:t>
      </w:r>
    </w:p>
    <w:p w:rsidR="00F225A5" w:rsidRPr="00F225A5" w:rsidRDefault="00F225A5" w:rsidP="00F225A5">
      <w:pPr>
        <w:tabs>
          <w:tab w:val="left" w:pos="348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в ГАУЗ  «Городская поликлиника  №11» г. Казани</w:t>
      </w:r>
    </w:p>
    <w:p w:rsidR="00F225A5" w:rsidRPr="00F225A5" w:rsidRDefault="00F225A5" w:rsidP="00F225A5">
      <w:pPr>
        <w:tabs>
          <w:tab w:val="left" w:pos="34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25A5" w:rsidRPr="00F225A5" w:rsidRDefault="00F225A5" w:rsidP="00F225A5">
      <w:pPr>
        <w:tabs>
          <w:tab w:val="left" w:pos="34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F225A5">
        <w:rPr>
          <w:rFonts w:ascii="Times New Roman" w:eastAsia="Times New Roman" w:hAnsi="Times New Roman" w:cs="Times New Roman"/>
          <w:sz w:val="24"/>
          <w:szCs w:val="24"/>
        </w:rPr>
        <w:t>Настоящее Положение разработано в соответствии с Гражданским кодексом РФ Бюджетным кодексом РФ, Основами законодательства РФ об охране здоровья граждан, законами РФ «О медицинском страховании граждан в РФ», «О защите прав потребителей», Постановлением Правительства РФ от 04.10.2012 № 1006  «Об утверждении правил предоставления медицинскими организациями платных медицинских услуг», приказа МЗ РТ  №09-01/11686  от 14.11.2012 «Об утверждении правил предоставления платных услуг».</w:t>
      </w:r>
      <w:proofErr w:type="gramEnd"/>
    </w:p>
    <w:p w:rsidR="00F225A5" w:rsidRDefault="00F225A5" w:rsidP="00F225A5">
      <w:pPr>
        <w:tabs>
          <w:tab w:val="left" w:pos="34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25A5" w:rsidRPr="00F225A5" w:rsidRDefault="00F225A5" w:rsidP="00F225A5">
      <w:pPr>
        <w:tabs>
          <w:tab w:val="left" w:pos="348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25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F225A5">
        <w:rPr>
          <w:rFonts w:ascii="Times New Roman" w:eastAsia="Times New Roman" w:hAnsi="Times New Roman" w:cs="Times New Roman"/>
          <w:b/>
          <w:sz w:val="24"/>
          <w:szCs w:val="24"/>
        </w:rPr>
        <w:t>.ОБЩИЕ ПОЛОЖЕНИЯ ЦЕЛИ И ЗАДАЧИ.</w:t>
      </w:r>
      <w:proofErr w:type="gramEnd"/>
    </w:p>
    <w:p w:rsidR="00F225A5" w:rsidRPr="00F225A5" w:rsidRDefault="00F225A5" w:rsidP="00F2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1. Настоящее положение определяет порядок, перечень и условия предоставления платных медицинских услуг.</w:t>
      </w:r>
    </w:p>
    <w:p w:rsidR="00F225A5" w:rsidRPr="00F225A5" w:rsidRDefault="00F225A5" w:rsidP="00F2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2. Настоящее положение определяет силы и средства, задействованные при  предоставлении платных услуг.</w:t>
      </w:r>
    </w:p>
    <w:p w:rsidR="00F225A5" w:rsidRPr="00F225A5" w:rsidRDefault="00F225A5" w:rsidP="00F2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3. Настоящее положение определяет порядок поступления, учета, распределения и расходования средств, полученных в результате предоставления платных медицинских услуг.</w:t>
      </w:r>
    </w:p>
    <w:p w:rsidR="00F225A5" w:rsidRPr="00F225A5" w:rsidRDefault="00F225A5" w:rsidP="00F2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4. Настоящее положение определяет перечень должностных лиц, ответственных за осуществление деятельности по предоставлению платных медицинских услуг.</w:t>
      </w:r>
    </w:p>
    <w:p w:rsidR="00F225A5" w:rsidRPr="00F225A5" w:rsidRDefault="00F225A5" w:rsidP="00F2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5.  Настоящее положение  носит обязательный характер и подлежит неукоснительному исполнению всеми сотрудниками поликлиники №11</w:t>
      </w:r>
    </w:p>
    <w:p w:rsidR="00F225A5" w:rsidRPr="00F225A5" w:rsidRDefault="00F225A5" w:rsidP="00F2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225A5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  </w:t>
      </w:r>
      <w:r w:rsidRPr="00F225A5">
        <w:rPr>
          <w:rFonts w:ascii="Times New Roman" w:eastAsia="Times New Roman" w:hAnsi="Times New Roman" w:cs="Times New Roman"/>
          <w:sz w:val="24"/>
          <w:szCs w:val="24"/>
        </w:rPr>
        <w:t>оказания платных медицинских услуг населению является:</w:t>
      </w:r>
    </w:p>
    <w:p w:rsidR="00F225A5" w:rsidRPr="00F225A5" w:rsidRDefault="00F225A5" w:rsidP="00F225A5">
      <w:pPr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-более полное удовлетворение потребностей населения в профилактической, лечебно-  диагностической, реабилитационной помощи; </w:t>
      </w:r>
    </w:p>
    <w:p w:rsidR="00F225A5" w:rsidRPr="00F225A5" w:rsidRDefault="00F225A5" w:rsidP="00F225A5">
      <w:pPr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- обеспечение пациенту права свободного выбора врача, вариантов обследования и лечения;</w:t>
      </w:r>
    </w:p>
    <w:p w:rsidR="00F225A5" w:rsidRPr="00F225A5" w:rsidRDefault="00F225A5" w:rsidP="00F225A5">
      <w:pPr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-эффективное использование дорогостоящего диагностического и лечебного оборудования, обеспечение его содержания и модернизации.</w:t>
      </w:r>
    </w:p>
    <w:p w:rsidR="00F225A5" w:rsidRPr="00F225A5" w:rsidRDefault="00F225A5" w:rsidP="00F225A5">
      <w:pPr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b/>
          <w:sz w:val="24"/>
          <w:szCs w:val="24"/>
        </w:rPr>
        <w:t>Задачами</w:t>
      </w:r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 оказания платных медицинских услуг ЛПУ являются:</w:t>
      </w:r>
    </w:p>
    <w:p w:rsidR="00F225A5" w:rsidRPr="00F225A5" w:rsidRDefault="00F225A5" w:rsidP="00F225A5">
      <w:pPr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-реализация дополнительных медицинских услуг населению;</w:t>
      </w:r>
    </w:p>
    <w:p w:rsidR="00F225A5" w:rsidRPr="00F225A5" w:rsidRDefault="00F225A5" w:rsidP="00F225A5">
      <w:pPr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-расширение структуры медицинских услуг;</w:t>
      </w:r>
    </w:p>
    <w:p w:rsidR="00F225A5" w:rsidRPr="00F225A5" w:rsidRDefault="00F225A5" w:rsidP="00F225A5">
      <w:pPr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lastRenderedPageBreak/>
        <w:t>-привлечение дополнительных источников финансовых сре</w:t>
      </w:r>
      <w:proofErr w:type="gramStart"/>
      <w:r w:rsidRPr="00F225A5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F225A5">
        <w:rPr>
          <w:rFonts w:ascii="Times New Roman" w:eastAsia="Times New Roman" w:hAnsi="Times New Roman" w:cs="Times New Roman"/>
          <w:sz w:val="24"/>
          <w:szCs w:val="24"/>
        </w:rPr>
        <w:t>я материально-технического, материального, производственного и социального развития медицинского учреждения, сверх Программы государственных гарантий оказания гражданам бесплатной медицинской помощи.</w:t>
      </w:r>
    </w:p>
    <w:p w:rsidR="00F225A5" w:rsidRPr="00F225A5" w:rsidRDefault="00F225A5" w:rsidP="00F225A5">
      <w:pPr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F225A5" w:rsidRPr="00F225A5" w:rsidRDefault="00F225A5" w:rsidP="00F225A5">
      <w:pPr>
        <w:spacing w:before="100" w:beforeAutospacing="1" w:after="100" w:afterAutospacing="1" w:line="240" w:lineRule="auto"/>
        <w:ind w:left="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F225A5">
        <w:rPr>
          <w:rFonts w:ascii="Times New Roman" w:eastAsia="Times New Roman" w:hAnsi="Times New Roman" w:cs="Times New Roman"/>
          <w:b/>
          <w:sz w:val="24"/>
          <w:szCs w:val="24"/>
        </w:rPr>
        <w:t>. ПОРЯДОК ОРГАНИЗАЦИИ ПЛАТНЫХ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b/>
          <w:sz w:val="24"/>
          <w:szCs w:val="24"/>
        </w:rPr>
        <w:t>МЕДИЦИНСКИХ УСЛУГ.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F225A5">
        <w:rPr>
          <w:rFonts w:ascii="Times New Roman" w:eastAsia="Times New Roman" w:hAnsi="Times New Roman" w:cs="Times New Roman"/>
          <w:sz w:val="24"/>
          <w:szCs w:val="24"/>
        </w:rPr>
        <w:t>2.1. Медицинское учреждение по оказанию платных медицинских услуг руководствуется в своей деятельности действующим законодательством и настоящим Положением.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Медицинское учреждение предоставляет платные медицинские услуги населению и организациям на основании лицензии на занятие медицинской деятельностью в соответствии с Основами законодательства РФ об охране здоровья граждан  от 22.04.1993г. №5487-1 </w:t>
      </w:r>
      <w:proofErr w:type="gramStart"/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F225A5">
        <w:rPr>
          <w:rFonts w:ascii="Times New Roman" w:eastAsia="Times New Roman" w:hAnsi="Times New Roman" w:cs="Times New Roman"/>
          <w:sz w:val="24"/>
          <w:szCs w:val="24"/>
        </w:rPr>
        <w:t>с изменениями  и дополнениями), законом РФ от 07.02.1992г. № 2300-1 «О защите прав  потребителей», Федеральным законом РФ от 21.11.2011.г. №323-ФЗ «Об основах охраны здоровья граждан Российской Федерации».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2.2. Медицинское учреждение предоставляет платные медицинские услуги населению в рамках договоров с гражданами или организациями на оказание медицинских услуг работникам и  членам их семей </w:t>
      </w:r>
      <w:proofErr w:type="gramStart"/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F225A5">
        <w:rPr>
          <w:rFonts w:ascii="Times New Roman" w:eastAsia="Times New Roman" w:hAnsi="Times New Roman" w:cs="Times New Roman"/>
          <w:sz w:val="24"/>
          <w:szCs w:val="24"/>
        </w:rPr>
        <w:t>потребители) в соответствии с Гражданским кодексом РФ.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2.3.Платные медицинские услуги могут предоставляться в полном объеме стандарта медицинской помощи</w:t>
      </w:r>
      <w:proofErr w:type="gramStart"/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 утвержденного Министерством здравоохранения Российской Федерации, либо по просьбе потребителя в виде осуществления отдельных консультаций или медицинских вмешательств , в том числе в объеме, превышающем объем  выполняемого стандарта медицинской помощи.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2.4.Медицинское учреждение имеет право предоставлять платные медицинские услуги: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     а) на иных условиях, чем предусмотрено программой, территориальными программами и </w:t>
      </w:r>
      <w:proofErr w:type="gramStart"/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F225A5">
        <w:rPr>
          <w:rFonts w:ascii="Times New Roman" w:eastAsia="Times New Roman" w:hAnsi="Times New Roman" w:cs="Times New Roman"/>
          <w:sz w:val="24"/>
          <w:szCs w:val="24"/>
        </w:rPr>
        <w:t>или) целевыми программами, по желанию потребителя (заказчика).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     б) при предоставлении медицинских услуг анонимно, за исключением случаев, предусмотренных законодательством Российской Федерации</w:t>
      </w:r>
      <w:proofErr w:type="gramStart"/>
      <w:r w:rsidRPr="00F225A5">
        <w:rPr>
          <w:rFonts w:ascii="Times New Roman" w:eastAsia="Times New Roman" w:hAnsi="Times New Roman" w:cs="Times New Roman"/>
          <w:sz w:val="24"/>
          <w:szCs w:val="24"/>
        </w:rPr>
        <w:t>.;</w:t>
      </w:r>
      <w:proofErr w:type="gramEnd"/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     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       г) при  самостоятельном обращении за получением медицинских услуг, за исключением случаев и порядка, предусмотренных статьей 21 Федерального закона « Об основах охраны здоровья граждан в Российской Федерации»</w:t>
      </w:r>
      <w:proofErr w:type="gramStart"/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 и случаев оказания скорой, в т.ч. скорой специализированной, медицинской помощи и медицинской помощи, оказываемой в неотложной или экстренной форме.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lastRenderedPageBreak/>
        <w:t>2.5.Потребитель платных медицинских услуг имеет право свободного выбора врача.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2.6. Основанием для оказания платных медицинских услуг является: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      -отсутствие соответствующих медицинских услуг в Программе государственных гарантий оказания гражданам РТ бесплатной  медицинской помощи.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пациенту излагается в доступной форме до заключения договора на оказание медицинских услуг.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      -желание пациента, обратившегося за медицинской услугой, получить за плату, в том числе предоставления  медицинских услуг с повышенным уровнем комфортности;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      -выполнение установленного объема государственного заказа по видам медицинской помощи.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Отказ потребителя от заключения договора не может быть причиной уменьшения видов и объемов мед</w:t>
      </w:r>
      <w:proofErr w:type="gramStart"/>
      <w:r w:rsidRPr="00F225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225A5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225A5">
        <w:rPr>
          <w:rFonts w:ascii="Times New Roman" w:eastAsia="Times New Roman" w:hAnsi="Times New Roman" w:cs="Times New Roman"/>
          <w:sz w:val="24"/>
          <w:szCs w:val="24"/>
        </w:rPr>
        <w:t>омощи, предоставляемых такому потребителю без взимания платы в рамках программы и территориальной программы.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Общее руководство деятельностью подразделений медицинского учреждения по оказанию платных медицинских услуг осуществляет руководитель-главный врач.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Платные медицинские услуги оказываются на основании приказа по медицинскому учреждени</w:t>
      </w:r>
      <w:proofErr w:type="gramStart"/>
      <w:r w:rsidRPr="00F225A5">
        <w:rPr>
          <w:rFonts w:ascii="Times New Roman" w:eastAsia="Times New Roman" w:hAnsi="Times New Roman" w:cs="Times New Roman"/>
          <w:sz w:val="24"/>
          <w:szCs w:val="24"/>
        </w:rPr>
        <w:t>ю(</w:t>
      </w:r>
      <w:proofErr w:type="gramEnd"/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 приложение №1)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Руководитель учреждения в установленном порядке: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-осуществляет административное руководство, контролирует соблюдение финансовой и трудовой дисциплины;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-заключает необходимые для деятельности медицинского учреждения договоры и соглашения по оказанию платных медицинских услуг, которым регулируются условия и сроки их получения, порядок расчетов, права, обязанности и ответственности сторон;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-получает банковские ссуды, выдает и принимает к платежу обязательства, осуществляет другие финансово-хозяйственные операции;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Руководитель учреждения несет ответственность: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-за обеспечение сдачи, в установленном порядке, наличных денежных средств, в соответствии с правилами организации наличного денежного обращения;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-за обеспечение выдачи гражданам документов, подтверждающих его фактические расходы на лечение при получении платных медицинских услуг для предоставления в налоговые органы;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-за сохранность собственности, материальных и других ценностей;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-за качество и объем оказываемых платных  медицинских услуг;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-за ведение статистического и бухгалтерского учета результатов предоставляемых платных медицинских услуг, журнала учета платных медицинских услуг, составление требуемой отчетности и предоставление ее в </w:t>
      </w:r>
      <w:proofErr w:type="gramStart"/>
      <w:r w:rsidRPr="00F225A5">
        <w:rPr>
          <w:rFonts w:ascii="Times New Roman" w:eastAsia="Times New Roman" w:hAnsi="Times New Roman" w:cs="Times New Roman"/>
          <w:sz w:val="24"/>
          <w:szCs w:val="24"/>
        </w:rPr>
        <w:t>порядке</w:t>
      </w:r>
      <w:proofErr w:type="gramEnd"/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 и сроки установленные нормативно-правовыми актами.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2.5.Медицинское учреждение, предоставляющее населению платные медицинские услуги, обязательно ведет статистический и бухгалтерский учет и отчетность раздельно по основной деятельности и платным медицинским услугам.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2.6.Медицинское учреждение обеспечивает граждан бесплатной, доступной и достоверной информацией, включающей в себя сведения о местонахождении  учреждения ( месте его государственной регистрации)</w:t>
      </w:r>
      <w:proofErr w:type="gramStart"/>
      <w:r w:rsidRPr="00F225A5">
        <w:rPr>
          <w:rFonts w:ascii="Times New Roman" w:eastAsia="Times New Roman" w:hAnsi="Times New Roman" w:cs="Times New Roman"/>
          <w:sz w:val="24"/>
          <w:szCs w:val="24"/>
        </w:rPr>
        <w:t>,р</w:t>
      </w:r>
      <w:proofErr w:type="gramEnd"/>
      <w:r w:rsidRPr="00F225A5">
        <w:rPr>
          <w:rFonts w:ascii="Times New Roman" w:eastAsia="Times New Roman" w:hAnsi="Times New Roman" w:cs="Times New Roman"/>
          <w:sz w:val="24"/>
          <w:szCs w:val="24"/>
        </w:rPr>
        <w:t>ежиме работы(приложение №2), перечне платных медицинских услуг с указанием стоимости(приложение №3), условиях предоставления и получения этих услуг, включая сведения о льготах для отдельных категориях граждан(приложение №4),  также сведения о квалификации и сертификации специалистов(приложение №5), о телефонах администрации учреждения и лицах, ответственных за предоставление платных медицинских услуг (приложение №6), о телефонах контролирующих органо</w:t>
      </w:r>
      <w:proofErr w:type="gramStart"/>
      <w:r w:rsidRPr="00F225A5">
        <w:rPr>
          <w:rFonts w:ascii="Times New Roman" w:eastAsia="Times New Roman" w:hAnsi="Times New Roman" w:cs="Times New Roman"/>
          <w:sz w:val="24"/>
          <w:szCs w:val="24"/>
        </w:rPr>
        <w:t>в(</w:t>
      </w:r>
      <w:proofErr w:type="gramEnd"/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 приложение №7). 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2.7. Организацию предоставления платных медицинских услуг осуществляет заведующий отделением профилактики.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Ознакомление пациентов с правилами и перечнем платных медицинских услуг, подготовительные мероприятия по заключению договоров на платные медицинские услуги осуществляется сотрудниками отделения профилактики. Они же обеспечивают доступность и беспрепятственность получения платных медицинских услуг.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Все сведения об оказании платных медицинских услуг отмечаются в журнале учета платных медицинских услуг.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2.8.Оказание платных медицинских услуг сотрудниками медицинского учреждения осуществляется в свободное от основной работы время, с составлением гибкого графика работы по основной работе и работе по оказанию платных медицинских услуг. Гибкий график составляется руководителем учреждения. Допуск работников учреждения к оказанию платных медицинских услуг осуществляется в соответствии с действующим законодательством в письменном виде.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2.9. При оказании разовых платных медицинских услуг     медицинское учреждение уведомляет пациента о возможности получения услуги бесплатно в порядке очереди, если данная услуга предусмотрена Программой государственных гарантий или иными государственными программами.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Однократные (разовые) медицинские услуги предоставляются только после полной оплаты стоимости  услуги. Не допускается предоставление платных медицинских услуг частным лицам в кредит. Допускается  предоставление платных медицинских услуг гражданам при наличии у них гарантийных писем на оплату от организаций и предприятий, с которыми заключены договора. Основанием для предоставления платных медицинских услуг является договор (приложение №8).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Предоставление платных медицинских услуг может производиться как на базе поликлиники, так и на дому.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lastRenderedPageBreak/>
        <w:t>В соответствии с действующим законодательством медицинское учреждение несет ответственность перед пациентом за неисполнение или ненадлежащее исполнение условий Договора, возмещает ущерб, в случае причинения вреда здоровью и жизни пациента</w:t>
      </w:r>
      <w:proofErr w:type="gramStart"/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 а также выплачивает компенсацию за причинение морального вреда.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        Претензии и споры, возникшие между потребителем и медицинским учреждением, разрешаются по соглашению сторон или в судебном порядке в соответствии с законодательством РФ (Права и обязанности сторон, приложение №9)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        Медицинское учреждение освобождается от ответственности за неисполнение или ненадлежащее исполнение платной медицинской услуги, если докажет, что это произошло вследствие непреодолимой силы, а также по иным основаниям, предусмотренным законом.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        Администрация медицинских учреждений обязана выдать лицам, получившим платные медицинские услуги, документы, подтверждающие объем и стоимость оказанных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медицинских услуг. 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25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F225A5">
        <w:rPr>
          <w:rFonts w:ascii="Times New Roman" w:eastAsia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F225A5">
        <w:rPr>
          <w:rFonts w:ascii="Times New Roman" w:eastAsia="Times New Roman" w:hAnsi="Times New Roman" w:cs="Times New Roman"/>
          <w:b/>
          <w:sz w:val="24"/>
          <w:szCs w:val="24"/>
        </w:rPr>
        <w:t xml:space="preserve"> ЦЕНЫ НА ПЛАТНЫЕ МЕДИЦИНСКИЕ УСЛУГИ.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b/>
          <w:sz w:val="24"/>
          <w:szCs w:val="24"/>
        </w:rPr>
        <w:t>ПОРЯДОК УЧЕТА И РАСПРЕДЕЛЕНИЯ СРЕДСТВ</w:t>
      </w:r>
      <w:proofErr w:type="gramStart"/>
      <w:r w:rsidRPr="00F225A5">
        <w:rPr>
          <w:rFonts w:ascii="Times New Roman" w:eastAsia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Цены (тарифы) на платные медицинские услуги разрабатываются медицинским учреждением и утверждаются главным врачом данного медицинского учреждения.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Цены имеют следующую структуру: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-расходы на медикаменты и другие расходные материалы;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-расходы на оплату труда;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-начисления на заработную плату;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-расходы на специальное питание медицинского персонала, работа которого связана с опасными для здоровья и особо тяжелыми условиями труда;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-канцелярские и хозяйственные расходы;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-оплата транспортных услуг;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-оплата услуг связи;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-оплата коммунальных услуг;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-расходы на командировки и служебные разъезды;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-сумма ежегодного износа мягкого инвентаря, оборудования и хозяйственного инвентаря;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lastRenderedPageBreak/>
        <w:t>-сумма износа медицинского и прочего оборудования, используемого непосредственно в лечебно-диагностическом процессе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Расчеты и экономическое обоснование, своевременную индексацию тарифов на платные медицинские услуги осуществляет заместитель главного врача по экономическим вопросам.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Порядок распределения средств, полученных в результате оказания платных медицинских услуг, производится по смете расходо</w:t>
      </w:r>
      <w:proofErr w:type="gramStart"/>
      <w:r w:rsidRPr="00F225A5">
        <w:rPr>
          <w:rFonts w:ascii="Times New Roman" w:eastAsia="Times New Roman" w:hAnsi="Times New Roman" w:cs="Times New Roman"/>
          <w:sz w:val="24"/>
          <w:szCs w:val="24"/>
        </w:rPr>
        <w:t>в(</w:t>
      </w:r>
      <w:proofErr w:type="gramEnd"/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 приложение №10  об оплате труда исполнителей и содействующего персонала, задействованных в оказании платных услуг).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средств, выделенных на оплату труда непосредственно, с учетом трудового вклада, осуществляется </w:t>
      </w:r>
      <w:proofErr w:type="spellStart"/>
      <w:r w:rsidRPr="00F225A5">
        <w:rPr>
          <w:rFonts w:ascii="Times New Roman" w:eastAsia="Times New Roman" w:hAnsi="Times New Roman" w:cs="Times New Roman"/>
          <w:sz w:val="24"/>
          <w:szCs w:val="24"/>
        </w:rPr>
        <w:t>комиссионно</w:t>
      </w:r>
      <w:proofErr w:type="spellEnd"/>
      <w:r w:rsidRPr="00F225A5">
        <w:rPr>
          <w:rFonts w:ascii="Times New Roman" w:eastAsia="Times New Roman" w:hAnsi="Times New Roman" w:cs="Times New Roman"/>
          <w:sz w:val="24"/>
          <w:szCs w:val="24"/>
        </w:rPr>
        <w:t>, под руководством главного врача.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Ведение установленной законодательством РФ бухгалтерской отчетности осуществляет бухгалтер по хозрасчетной деятельности, а также несет персональную ответственность за правильность и своевременность налоговых и других отчислений, предусмотренных законодательством РФ.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за ведение статистической отчетности по результатам предоставления 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платных медицинских услуг возлагается на заведующего кабинетом мед</w:t>
      </w:r>
      <w:proofErr w:type="gramStart"/>
      <w:r w:rsidRPr="00F225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22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225A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F225A5">
        <w:rPr>
          <w:rFonts w:ascii="Times New Roman" w:eastAsia="Times New Roman" w:hAnsi="Times New Roman" w:cs="Times New Roman"/>
          <w:sz w:val="24"/>
          <w:szCs w:val="24"/>
        </w:rPr>
        <w:t>татистики.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Ведение статистического и бухгалтерского учета по платным  медицинским услугам осуществляется раздельно от основной деятельности.</w:t>
      </w:r>
    </w:p>
    <w:p w:rsid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F225A5">
        <w:rPr>
          <w:rFonts w:ascii="Times New Roman" w:eastAsia="Times New Roman" w:hAnsi="Times New Roman" w:cs="Times New Roman"/>
          <w:b/>
          <w:sz w:val="24"/>
          <w:szCs w:val="24"/>
        </w:rPr>
        <w:t>.ЗАКЛЮЧИТЕЛЬНЫЕ ПОЛОЖЕНИЯ.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1.Во всех случаях, непредусмотренных настоящим положением, следует руководствоваться  действующим законодательством РФ, Постановлением Правительства РФ от 04.10.2012 № 1006  «Об утверждении правил предоставления медицинскими организациями платных медицинских услуг».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2.При заключении договора с клиентом, размер оплаты услуги может быть изменен, исходя из конкретных условий, с учетом интересов с обеих сторон.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3. Все участники данной деятельности обязаны не разглашать сведения, составляющие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коммерческую тайну.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25A5" w:rsidRPr="00F225A5" w:rsidRDefault="00F225A5" w:rsidP="00F225A5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5A5">
        <w:rPr>
          <w:rFonts w:ascii="Times New Roman" w:eastAsia="Times New Roman" w:hAnsi="Times New Roman" w:cs="Times New Roman"/>
          <w:sz w:val="24"/>
          <w:szCs w:val="24"/>
        </w:rPr>
        <w:t>Разработано согласно: Постановления Правительства РФ от 04.10.2012 № 1006  «Об утверждении правил предоставления медицинскими организациями платных медицинских услуг».</w:t>
      </w:r>
    </w:p>
    <w:p w:rsidR="003A5FA5" w:rsidRDefault="003A5FA5"/>
    <w:sectPr w:rsidR="003A5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225A5"/>
    <w:rsid w:val="003A5FA5"/>
    <w:rsid w:val="00F22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2007</Words>
  <Characters>11444</Characters>
  <Application>Microsoft Office Word</Application>
  <DocSecurity>0</DocSecurity>
  <Lines>95</Lines>
  <Paragraphs>26</Paragraphs>
  <ScaleCrop>false</ScaleCrop>
  <Company/>
  <LinksUpToDate>false</LinksUpToDate>
  <CharactersWithSpaces>13425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2015-08-27T07:59:00Z</dcterms:created>
  <dcterms:modified xsi:type="dcterms:W3CDTF">2015-08-27T08:01:00Z</dcterms:modified>
</cp:coreProperties>
</file>