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2" w:rsidRPr="00D86753" w:rsidRDefault="00C45212" w:rsidP="00C452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753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к УЗИ</w:t>
      </w:r>
    </w:p>
    <w:p w:rsidR="00C45212" w:rsidRPr="00D86753" w:rsidRDefault="00C45212" w:rsidP="00C452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УЗИ органов брюшной полости</w:t>
      </w:r>
    </w:p>
    <w:p w:rsidR="00C45212" w:rsidRPr="00C45212" w:rsidRDefault="00D86753" w:rsidP="00D86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За 2 - 3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Целесообразно, в течение этого промежутка времени, принимать ферментные препараты и </w:t>
      </w:r>
      <w:proofErr w:type="spell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энтеросорбенты</w:t>
      </w:r>
      <w:proofErr w:type="spell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 (например</w:t>
      </w:r>
      <w:r w:rsidR="00FC46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фестал</w:t>
      </w:r>
      <w:proofErr w:type="spell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мезим-форте</w:t>
      </w:r>
      <w:proofErr w:type="spell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, активированный уголь или </w:t>
      </w:r>
      <w:proofErr w:type="spell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эспумизан</w:t>
      </w:r>
      <w:proofErr w:type="spell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 по 1 таблетке 3 раза в день), которые помогут уменьшить проявления метеоризма. 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УЗИ органов брюшной полости необходимо проводить натощак, если исследование невозможно провести утром, допускается легкий завтрак. 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C45212" w:rsidRPr="00D8272A">
        <w:rPr>
          <w:rFonts w:ascii="Times New Roman" w:eastAsia="Times New Roman" w:hAnsi="Times New Roman" w:cs="Times New Roman"/>
          <w:bCs/>
          <w:sz w:val="24"/>
          <w:szCs w:val="24"/>
        </w:rPr>
        <w:t>Не рекомендуется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 курить до исследования. Если Вы принимаете лекарственные средства, предупредите об этом врача УЗИ. Нельзя проводить исследование после </w:t>
      </w:r>
      <w:proofErr w:type="spell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гастр</w:t>
      </w:r>
      <w:proofErr w:type="gram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колоноскопии</w:t>
      </w:r>
      <w:proofErr w:type="spell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212" w:rsidRPr="00D86753" w:rsidRDefault="00C45212" w:rsidP="00D82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УЗИ органов малого таза </w:t>
      </w:r>
    </w:p>
    <w:p w:rsidR="00C45212" w:rsidRPr="00C45212" w:rsidRDefault="00DA2A67" w:rsidP="00D867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5212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C45212" w:rsidRPr="00C45212">
        <w:rPr>
          <w:rFonts w:ascii="Times New Roman" w:eastAsia="Times New Roman" w:hAnsi="Times New Roman" w:cs="Times New Roman"/>
          <w:b/>
          <w:bCs/>
          <w:sz w:val="24"/>
          <w:szCs w:val="24"/>
        </w:rPr>
        <w:t>рансабдоминальны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доступ: 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сследование данным методом проводится </w:t>
      </w:r>
      <w:proofErr w:type="gram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 полном мочевом </w:t>
      </w:r>
      <w:proofErr w:type="gram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пузыре</w:t>
      </w:r>
      <w:proofErr w:type="gram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, поэтому необходимо не мочиться до исследования в течение 3 - 4 часов и выпить 1 л негазированной жидкости за 1 час до процедуры. Накануне исследования </w:t>
      </w:r>
      <w:proofErr w:type="spellStart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неоходима</w:t>
      </w:r>
      <w:proofErr w:type="spell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 очистительная клизма.  </w:t>
      </w:r>
    </w:p>
    <w:p w:rsidR="00C45212" w:rsidRPr="00C45212" w:rsidRDefault="00DA2A67" w:rsidP="00D867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5212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C45212" w:rsidRPr="00C45212">
        <w:rPr>
          <w:rFonts w:ascii="Times New Roman" w:eastAsia="Times New Roman" w:hAnsi="Times New Roman" w:cs="Times New Roman"/>
          <w:b/>
          <w:bCs/>
          <w:sz w:val="24"/>
          <w:szCs w:val="24"/>
        </w:rPr>
        <w:t>рансвагинальны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доступ: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 Специальной подготовки к исследованию не требуется. Необходимо учитывать, что наполненный мочевой пузырь в данном случае мешает проведению исследования и требует опорожнения. Данное исследование используется и для определения беременности на ранних сроках. </w:t>
      </w:r>
    </w:p>
    <w:p w:rsidR="00D86753" w:rsidRDefault="00C45212" w:rsidP="00D8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УЗИ </w:t>
      </w:r>
      <w:r w:rsid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предстательной железы</w:t>
      </w:r>
    </w:p>
    <w:p w:rsidR="00C45212" w:rsidRPr="00D86753" w:rsidRDefault="00DA2A67" w:rsidP="00D8675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Трансабдоминальный</w:t>
      </w:r>
      <w:proofErr w:type="spellEnd"/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доступ:</w:t>
      </w:r>
      <w:r w:rsidR="00C45212" w:rsidRPr="00D86753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Исследование проводится при полном мочевом пузыре, поэтому необходимо не мочиться до исследования в течение 3 - 4 часов и выпить 1 л негазированной жидкости за 1 час до процедуры. </w:t>
      </w:r>
    </w:p>
    <w:p w:rsidR="00C45212" w:rsidRPr="00C45212" w:rsidRDefault="00D86753" w:rsidP="00D867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C45212" w:rsidRPr="00C45212">
        <w:rPr>
          <w:rFonts w:ascii="Times New Roman" w:eastAsia="Times New Roman" w:hAnsi="Times New Roman" w:cs="Times New Roman"/>
          <w:b/>
          <w:bCs/>
          <w:sz w:val="24"/>
          <w:szCs w:val="24"/>
        </w:rPr>
        <w:t>рансректально</w:t>
      </w:r>
      <w:proofErr w:type="spellEnd"/>
      <w:r w:rsidR="00C45212" w:rsidRPr="00C452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(ТРУЗИ) </w:t>
      </w:r>
      <w:proofErr w:type="gramStart"/>
      <w:r w:rsidR="00C45212" w:rsidRPr="00C45212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C45212" w:rsidRPr="00C45212">
        <w:rPr>
          <w:rFonts w:ascii="Times New Roman" w:eastAsia="Times New Roman" w:hAnsi="Times New Roman" w:cs="Times New Roman"/>
          <w:sz w:val="24"/>
          <w:szCs w:val="24"/>
        </w:rPr>
        <w:t xml:space="preserve">ля ТРУЗИ наполнения мочевого пузыря не требуется. Накануне исследования необходима очистительная клизма. </w:t>
      </w:r>
    </w:p>
    <w:p w:rsidR="00C45212" w:rsidRPr="00D86753" w:rsidRDefault="00C45212" w:rsidP="00C452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УЗИ мочевого пузыря</w:t>
      </w:r>
    </w:p>
    <w:p w:rsidR="00C45212" w:rsidRPr="00C45212" w:rsidRDefault="00C45212" w:rsidP="00D86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212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у мужчин и женщин проводится при полном мочевом пузыре, поэтому необходимо не мочиться до исследования в течение 3 - 4 часов и выпить 1 л негазированной жидкости за 1 час до процедуры. </w:t>
      </w:r>
    </w:p>
    <w:p w:rsidR="00C45212" w:rsidRPr="00C45212" w:rsidRDefault="00C45212" w:rsidP="00C452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УЗИ молочных желез</w:t>
      </w:r>
      <w:r w:rsid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867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DA2A67" w:rsidRPr="00DA2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A67" w:rsidRPr="00C45212">
        <w:rPr>
          <w:rFonts w:ascii="Times New Roman" w:eastAsia="Times New Roman" w:hAnsi="Times New Roman" w:cs="Times New Roman"/>
          <w:sz w:val="24"/>
          <w:szCs w:val="24"/>
        </w:rPr>
        <w:t>Специальной подготовки к исследованию не требуется</w:t>
      </w:r>
    </w:p>
    <w:p w:rsidR="00C45212" w:rsidRPr="00C45212" w:rsidRDefault="00C45212" w:rsidP="00C452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УЗИ щитовидной железы</w:t>
      </w:r>
      <w:r w:rsidR="00DA2A67" w:rsidRPr="00DA2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A67" w:rsidRPr="00C45212">
        <w:rPr>
          <w:rFonts w:ascii="Times New Roman" w:eastAsia="Times New Roman" w:hAnsi="Times New Roman" w:cs="Times New Roman"/>
          <w:sz w:val="24"/>
          <w:szCs w:val="24"/>
        </w:rPr>
        <w:t>Специальной подготовки к исследованию не требуется</w:t>
      </w:r>
    </w:p>
    <w:p w:rsidR="00C45212" w:rsidRPr="00D86753" w:rsidRDefault="00C45212" w:rsidP="00DA2A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7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УЗИ почек</w:t>
      </w:r>
    </w:p>
    <w:p w:rsidR="000C6C12" w:rsidRDefault="00C45212" w:rsidP="00DA2A67">
      <w:pPr>
        <w:spacing w:after="0" w:line="240" w:lineRule="auto"/>
      </w:pPr>
      <w:r w:rsidRPr="00C45212">
        <w:rPr>
          <w:rFonts w:ascii="Times New Roman" w:eastAsia="Times New Roman" w:hAnsi="Times New Roman" w:cs="Times New Roman"/>
          <w:sz w:val="24"/>
          <w:szCs w:val="24"/>
        </w:rPr>
        <w:t xml:space="preserve">Специальной подготовки к исследованию не требуется. </w:t>
      </w:r>
    </w:p>
    <w:sectPr w:rsidR="000C6C12" w:rsidSect="00E3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F1900"/>
    <w:multiLevelType w:val="hybridMultilevel"/>
    <w:tmpl w:val="9F7CC8B2"/>
    <w:lvl w:ilvl="0" w:tplc="ED289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11B92"/>
    <w:multiLevelType w:val="multilevel"/>
    <w:tmpl w:val="B1B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E4C73"/>
    <w:multiLevelType w:val="multilevel"/>
    <w:tmpl w:val="2760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45212"/>
    <w:rsid w:val="000C6C12"/>
    <w:rsid w:val="0075231F"/>
    <w:rsid w:val="00C45212"/>
    <w:rsid w:val="00D8272A"/>
    <w:rsid w:val="00D86753"/>
    <w:rsid w:val="00DA2A67"/>
    <w:rsid w:val="00E30CFC"/>
    <w:rsid w:val="00FC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FC"/>
  </w:style>
  <w:style w:type="paragraph" w:styleId="2">
    <w:name w:val="heading 2"/>
    <w:basedOn w:val="a"/>
    <w:link w:val="20"/>
    <w:uiPriority w:val="9"/>
    <w:qFormat/>
    <w:rsid w:val="00C45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5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2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452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5212"/>
    <w:rPr>
      <w:b/>
      <w:bCs/>
    </w:rPr>
  </w:style>
  <w:style w:type="paragraph" w:styleId="a5">
    <w:name w:val="List Paragraph"/>
    <w:basedOn w:val="a"/>
    <w:uiPriority w:val="34"/>
    <w:qFormat/>
    <w:rsid w:val="00D8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ЛПУ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ПК</cp:lastModifiedBy>
  <cp:revision>7</cp:revision>
  <dcterms:created xsi:type="dcterms:W3CDTF">2015-03-10T14:53:00Z</dcterms:created>
  <dcterms:modified xsi:type="dcterms:W3CDTF">2015-03-19T05:02:00Z</dcterms:modified>
</cp:coreProperties>
</file>