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12" w:rsidRPr="00D86753" w:rsidRDefault="00C45212" w:rsidP="00C452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6753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к УЗИ</w:t>
      </w:r>
    </w:p>
    <w:p w:rsidR="00C45212" w:rsidRPr="00D86753" w:rsidRDefault="00C45212" w:rsidP="00C452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УЗИ органов брюшной полости</w:t>
      </w:r>
    </w:p>
    <w:p w:rsidR="00C45212" w:rsidRPr="00C45212" w:rsidRDefault="00D86753" w:rsidP="00D86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За 2 - 3 дня до обследования рекомендуется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напитки, а также высококалорийные кондитерские изделия - пирожные, торты). 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Целесообразно, в течение этого промежутка времени, принимать ферментные препараты и </w:t>
      </w:r>
      <w:proofErr w:type="spell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энтеросорбенты</w:t>
      </w:r>
      <w:proofErr w:type="spell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 (например</w:t>
      </w:r>
      <w:r w:rsidR="00FC46B4">
        <w:rPr>
          <w:rFonts w:ascii="Times New Roman" w:eastAsia="Times New Roman" w:hAnsi="Times New Roman" w:cs="Times New Roman"/>
          <w:sz w:val="24"/>
          <w:szCs w:val="24"/>
        </w:rPr>
        <w:t>: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фестал</w:t>
      </w:r>
      <w:proofErr w:type="spell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мезим-форте</w:t>
      </w:r>
      <w:proofErr w:type="spell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, активированный уголь или </w:t>
      </w:r>
      <w:proofErr w:type="spell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эспумизан</w:t>
      </w:r>
      <w:proofErr w:type="spell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 по 1 таблетке 3 раза в день), которые помогут уменьшить проявления метеоризма. 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УЗИ органов брюшной полости необходимо проводить натощак, если исследование невозможно провести утром, допускается легкий завтрак. 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C45212" w:rsidRPr="00D8272A">
        <w:rPr>
          <w:rFonts w:ascii="Times New Roman" w:eastAsia="Times New Roman" w:hAnsi="Times New Roman" w:cs="Times New Roman"/>
          <w:bCs/>
          <w:sz w:val="24"/>
          <w:szCs w:val="24"/>
        </w:rPr>
        <w:t>Не рекомендуется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 курить до исследования. Если Вы принимаете лекарственные средства, предупредите об этом врача УЗИ. Нельзя проводить исследование после </w:t>
      </w:r>
      <w:proofErr w:type="spell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гастр</w:t>
      </w:r>
      <w:proofErr w:type="gram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колоноскопии</w:t>
      </w:r>
      <w:proofErr w:type="spell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5212" w:rsidRPr="00D86753" w:rsidRDefault="00C45212" w:rsidP="00D827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УЗИ органов малого таза </w:t>
      </w:r>
    </w:p>
    <w:p w:rsidR="00C45212" w:rsidRPr="00C45212" w:rsidRDefault="00DA2A67" w:rsidP="00D867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5212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C45212" w:rsidRPr="00C45212">
        <w:rPr>
          <w:rFonts w:ascii="Times New Roman" w:eastAsia="Times New Roman" w:hAnsi="Times New Roman" w:cs="Times New Roman"/>
          <w:b/>
          <w:bCs/>
          <w:sz w:val="24"/>
          <w:szCs w:val="24"/>
        </w:rPr>
        <w:t>рансабдоминальны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доступ: 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сследование данным методом проводится </w:t>
      </w:r>
      <w:proofErr w:type="gram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 полном мочевом </w:t>
      </w:r>
      <w:proofErr w:type="gram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пузыре</w:t>
      </w:r>
      <w:proofErr w:type="gram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, поэтому необходимо не мочиться до исследования в течение 3 - 4 часов и выпить 1 л негазированной жидкости за 1 час до процедуры. Накануне исследования </w:t>
      </w:r>
      <w:proofErr w:type="spellStart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неоходима</w:t>
      </w:r>
      <w:proofErr w:type="spell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 очистительная клизма.  </w:t>
      </w:r>
    </w:p>
    <w:p w:rsidR="00C45212" w:rsidRPr="00C45212" w:rsidRDefault="00DA2A67" w:rsidP="00D867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5212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C45212" w:rsidRPr="00C45212">
        <w:rPr>
          <w:rFonts w:ascii="Times New Roman" w:eastAsia="Times New Roman" w:hAnsi="Times New Roman" w:cs="Times New Roman"/>
          <w:b/>
          <w:bCs/>
          <w:sz w:val="24"/>
          <w:szCs w:val="24"/>
        </w:rPr>
        <w:t>рансвагинальны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доступ: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 Специальной подготовки к исследованию не требуется. Необходимо учитывать, что наполненный мочевой пузырь в данном случае мешает проведению исследования и требует опорожнения. Данное исследование используется и для определения беременности на ранних сроках. </w:t>
      </w:r>
    </w:p>
    <w:p w:rsidR="00D86753" w:rsidRDefault="00C45212" w:rsidP="00D867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УЗИ </w:t>
      </w:r>
      <w:r w:rsid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предстательной железы</w:t>
      </w:r>
    </w:p>
    <w:p w:rsidR="00C45212" w:rsidRPr="00D86753" w:rsidRDefault="00DA2A67" w:rsidP="00D8675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Трансабдоминальный</w:t>
      </w:r>
      <w:proofErr w:type="spellEnd"/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доступ:</w:t>
      </w:r>
      <w:r w:rsidR="00C45212" w:rsidRPr="00D86753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Исследование проводится при полном мочевом пузыре, поэтому необходимо не мочиться до исследования в течение 3 - 4 часов и выпить 1 л негазированной жидкости за 1 час до процедуры. </w:t>
      </w:r>
    </w:p>
    <w:p w:rsidR="00C45212" w:rsidRPr="00C45212" w:rsidRDefault="00D86753" w:rsidP="00D867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C45212" w:rsidRPr="00C45212">
        <w:rPr>
          <w:rFonts w:ascii="Times New Roman" w:eastAsia="Times New Roman" w:hAnsi="Times New Roman" w:cs="Times New Roman"/>
          <w:b/>
          <w:bCs/>
          <w:sz w:val="24"/>
          <w:szCs w:val="24"/>
        </w:rPr>
        <w:t>рансректально</w:t>
      </w:r>
      <w:proofErr w:type="spellEnd"/>
      <w:r w:rsidR="00C45212" w:rsidRPr="00C452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(ТРУЗИ) </w:t>
      </w:r>
      <w:proofErr w:type="gramStart"/>
      <w:r w:rsidR="00C45212" w:rsidRPr="00C45212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="00C45212" w:rsidRPr="00C45212">
        <w:rPr>
          <w:rFonts w:ascii="Times New Roman" w:eastAsia="Times New Roman" w:hAnsi="Times New Roman" w:cs="Times New Roman"/>
          <w:sz w:val="24"/>
          <w:szCs w:val="24"/>
        </w:rPr>
        <w:t xml:space="preserve">ля ТРУЗИ наполнения мочевого пузыря не требуется. Накануне исследования необходима очистительная клизма. </w:t>
      </w:r>
    </w:p>
    <w:p w:rsidR="00C45212" w:rsidRPr="00D86753" w:rsidRDefault="00C45212" w:rsidP="00C452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УЗИ мочевого пузыря</w:t>
      </w:r>
    </w:p>
    <w:p w:rsidR="00C45212" w:rsidRPr="00C45212" w:rsidRDefault="00C45212" w:rsidP="00D86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212">
        <w:rPr>
          <w:rFonts w:ascii="Times New Roman" w:eastAsia="Times New Roman" w:hAnsi="Times New Roman" w:cs="Times New Roman"/>
          <w:sz w:val="24"/>
          <w:szCs w:val="24"/>
        </w:rPr>
        <w:t xml:space="preserve">Исследование у мужчин и женщин проводится при полном мочевом пузыре, поэтому необходимо не мочиться до исследования в течение 3 - 4 часов и выпить 1 л негазированной жидкости за 1 час до процедуры. </w:t>
      </w:r>
    </w:p>
    <w:p w:rsidR="00C45212" w:rsidRPr="00C45212" w:rsidRDefault="00C45212" w:rsidP="00C452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УЗИ молочных желез</w:t>
      </w:r>
      <w:r w:rsid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867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DA2A67" w:rsidRPr="00DA2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A67" w:rsidRPr="00C45212">
        <w:rPr>
          <w:rFonts w:ascii="Times New Roman" w:eastAsia="Times New Roman" w:hAnsi="Times New Roman" w:cs="Times New Roman"/>
          <w:sz w:val="24"/>
          <w:szCs w:val="24"/>
        </w:rPr>
        <w:t>Специальной подготовки к исследованию не требуется</w:t>
      </w:r>
    </w:p>
    <w:p w:rsidR="00C45212" w:rsidRPr="00C45212" w:rsidRDefault="00C45212" w:rsidP="00C452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УЗИ щитовидной железы</w:t>
      </w:r>
      <w:r w:rsidR="00DA2A67" w:rsidRPr="00DA2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A67" w:rsidRPr="00C45212">
        <w:rPr>
          <w:rFonts w:ascii="Times New Roman" w:eastAsia="Times New Roman" w:hAnsi="Times New Roman" w:cs="Times New Roman"/>
          <w:sz w:val="24"/>
          <w:szCs w:val="24"/>
        </w:rPr>
        <w:t>Специальной подготовки к исследованию не требуется</w:t>
      </w:r>
    </w:p>
    <w:p w:rsidR="00C45212" w:rsidRPr="00D86753" w:rsidRDefault="00C45212" w:rsidP="00DA2A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УЗИ почек</w:t>
      </w:r>
    </w:p>
    <w:p w:rsidR="000C6C12" w:rsidRDefault="00C45212" w:rsidP="00DA2A67">
      <w:pPr>
        <w:spacing w:after="0" w:line="240" w:lineRule="auto"/>
      </w:pPr>
      <w:r w:rsidRPr="00C45212">
        <w:rPr>
          <w:rFonts w:ascii="Times New Roman" w:eastAsia="Times New Roman" w:hAnsi="Times New Roman" w:cs="Times New Roman"/>
          <w:sz w:val="24"/>
          <w:szCs w:val="24"/>
        </w:rPr>
        <w:t xml:space="preserve">Специальной подготовки к исследованию не требуется. </w:t>
      </w:r>
    </w:p>
    <w:sectPr w:rsidR="000C6C12" w:rsidSect="00E3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F1900"/>
    <w:multiLevelType w:val="hybridMultilevel"/>
    <w:tmpl w:val="9F7CC8B2"/>
    <w:lvl w:ilvl="0" w:tplc="ED289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11B92"/>
    <w:multiLevelType w:val="multilevel"/>
    <w:tmpl w:val="B1BE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6E4C73"/>
    <w:multiLevelType w:val="multilevel"/>
    <w:tmpl w:val="2760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C45212"/>
    <w:rsid w:val="000C6C12"/>
    <w:rsid w:val="0075231F"/>
    <w:rsid w:val="00C45212"/>
    <w:rsid w:val="00D8272A"/>
    <w:rsid w:val="00D86753"/>
    <w:rsid w:val="00DA2A67"/>
    <w:rsid w:val="00E30CFC"/>
    <w:rsid w:val="00FC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CFC"/>
  </w:style>
  <w:style w:type="paragraph" w:styleId="2">
    <w:name w:val="heading 2"/>
    <w:basedOn w:val="a"/>
    <w:link w:val="20"/>
    <w:uiPriority w:val="9"/>
    <w:qFormat/>
    <w:rsid w:val="00C45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52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52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4521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5212"/>
    <w:rPr>
      <w:b/>
      <w:bCs/>
    </w:rPr>
  </w:style>
  <w:style w:type="paragraph" w:styleId="a5">
    <w:name w:val="List Paragraph"/>
    <w:basedOn w:val="a"/>
    <w:uiPriority w:val="34"/>
    <w:qFormat/>
    <w:rsid w:val="00D86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ЛПУ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</dc:creator>
  <cp:keywords/>
  <dc:description/>
  <cp:lastModifiedBy>ПК</cp:lastModifiedBy>
  <cp:revision>7</cp:revision>
  <dcterms:created xsi:type="dcterms:W3CDTF">2015-03-10T14:53:00Z</dcterms:created>
  <dcterms:modified xsi:type="dcterms:W3CDTF">2015-03-19T05:02:00Z</dcterms:modified>
</cp:coreProperties>
</file>