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212" w:rsidRPr="00D86753" w:rsidRDefault="00C45212" w:rsidP="00C4521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6753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Подготовка к УЗИ</w:t>
      </w:r>
    </w:p>
    <w:p w:rsidR="00C45212" w:rsidRPr="00D86753" w:rsidRDefault="00C45212" w:rsidP="00C452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67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УЗИ органов брюшной полости</w:t>
      </w:r>
    </w:p>
    <w:p w:rsidR="00C45212" w:rsidRPr="00C45212" w:rsidRDefault="00D86753" w:rsidP="00D86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45212" w:rsidRPr="00C45212">
        <w:rPr>
          <w:rFonts w:ascii="Times New Roman" w:eastAsia="Times New Roman" w:hAnsi="Times New Roman" w:cs="Times New Roman"/>
          <w:sz w:val="24"/>
          <w:szCs w:val="24"/>
        </w:rPr>
        <w:t xml:space="preserve">За 2 - 3 дня до обследования рекомендуется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высококалорийные кондитерские изделия - пирожные, торты). </w:t>
      </w:r>
      <w:r w:rsidR="00C45212" w:rsidRPr="00C4521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45212" w:rsidRPr="00C45212">
        <w:rPr>
          <w:rFonts w:ascii="Times New Roman" w:eastAsia="Times New Roman" w:hAnsi="Times New Roman" w:cs="Times New Roman"/>
          <w:sz w:val="24"/>
          <w:szCs w:val="24"/>
        </w:rPr>
        <w:t xml:space="preserve">Целесообразно, в течение этого промежутка времени, принимать ферментные препараты и </w:t>
      </w:r>
      <w:proofErr w:type="spellStart"/>
      <w:r w:rsidR="00C45212" w:rsidRPr="00C45212">
        <w:rPr>
          <w:rFonts w:ascii="Times New Roman" w:eastAsia="Times New Roman" w:hAnsi="Times New Roman" w:cs="Times New Roman"/>
          <w:sz w:val="24"/>
          <w:szCs w:val="24"/>
        </w:rPr>
        <w:t>энтеросорбенты</w:t>
      </w:r>
      <w:proofErr w:type="spellEnd"/>
      <w:r w:rsidR="00C45212" w:rsidRPr="00C45212">
        <w:rPr>
          <w:rFonts w:ascii="Times New Roman" w:eastAsia="Times New Roman" w:hAnsi="Times New Roman" w:cs="Times New Roman"/>
          <w:sz w:val="24"/>
          <w:szCs w:val="24"/>
        </w:rPr>
        <w:t xml:space="preserve"> (например</w:t>
      </w:r>
      <w:r w:rsidR="00FC46B4">
        <w:rPr>
          <w:rFonts w:ascii="Times New Roman" w:eastAsia="Times New Roman" w:hAnsi="Times New Roman" w:cs="Times New Roman"/>
          <w:sz w:val="24"/>
          <w:szCs w:val="24"/>
        </w:rPr>
        <w:t>:</w:t>
      </w:r>
      <w:r w:rsidR="00C45212" w:rsidRPr="00C452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5212" w:rsidRPr="00C45212">
        <w:rPr>
          <w:rFonts w:ascii="Times New Roman" w:eastAsia="Times New Roman" w:hAnsi="Times New Roman" w:cs="Times New Roman"/>
          <w:sz w:val="24"/>
          <w:szCs w:val="24"/>
        </w:rPr>
        <w:t>фестал</w:t>
      </w:r>
      <w:proofErr w:type="spellEnd"/>
      <w:r w:rsidR="00C45212" w:rsidRPr="00C452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45212" w:rsidRPr="00C45212">
        <w:rPr>
          <w:rFonts w:ascii="Times New Roman" w:eastAsia="Times New Roman" w:hAnsi="Times New Roman" w:cs="Times New Roman"/>
          <w:sz w:val="24"/>
          <w:szCs w:val="24"/>
        </w:rPr>
        <w:t>мезим-форте</w:t>
      </w:r>
      <w:proofErr w:type="spellEnd"/>
      <w:r w:rsidR="00C45212" w:rsidRPr="00C45212">
        <w:rPr>
          <w:rFonts w:ascii="Times New Roman" w:eastAsia="Times New Roman" w:hAnsi="Times New Roman" w:cs="Times New Roman"/>
          <w:sz w:val="24"/>
          <w:szCs w:val="24"/>
        </w:rPr>
        <w:t xml:space="preserve">, активированный уголь или </w:t>
      </w:r>
      <w:proofErr w:type="spellStart"/>
      <w:r w:rsidR="00C45212" w:rsidRPr="00C45212">
        <w:rPr>
          <w:rFonts w:ascii="Times New Roman" w:eastAsia="Times New Roman" w:hAnsi="Times New Roman" w:cs="Times New Roman"/>
          <w:sz w:val="24"/>
          <w:szCs w:val="24"/>
        </w:rPr>
        <w:t>эспумизан</w:t>
      </w:r>
      <w:proofErr w:type="spellEnd"/>
      <w:r w:rsidR="00C45212" w:rsidRPr="00C45212">
        <w:rPr>
          <w:rFonts w:ascii="Times New Roman" w:eastAsia="Times New Roman" w:hAnsi="Times New Roman" w:cs="Times New Roman"/>
          <w:sz w:val="24"/>
          <w:szCs w:val="24"/>
        </w:rPr>
        <w:t xml:space="preserve"> по 1 таблетке 3 раза в день), которые помогут уменьшить проявления метеоризма. </w:t>
      </w:r>
      <w:r w:rsidR="00C45212" w:rsidRPr="00C4521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45212" w:rsidRPr="00C45212">
        <w:rPr>
          <w:rFonts w:ascii="Times New Roman" w:eastAsia="Times New Roman" w:hAnsi="Times New Roman" w:cs="Times New Roman"/>
          <w:sz w:val="24"/>
          <w:szCs w:val="24"/>
        </w:rPr>
        <w:t xml:space="preserve">УЗИ органов брюшной полости необходимо проводить натощак, если исследование невозможно провести утром, допускается легкий завтрак. </w:t>
      </w:r>
      <w:r w:rsidR="00C45212" w:rsidRPr="00C4521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C45212" w:rsidRPr="00D8272A">
        <w:rPr>
          <w:rFonts w:ascii="Times New Roman" w:eastAsia="Times New Roman" w:hAnsi="Times New Roman" w:cs="Times New Roman"/>
          <w:bCs/>
          <w:sz w:val="24"/>
          <w:szCs w:val="24"/>
        </w:rPr>
        <w:t>Не рекомендуется</w:t>
      </w:r>
      <w:r w:rsidR="00C45212" w:rsidRPr="00C45212">
        <w:rPr>
          <w:rFonts w:ascii="Times New Roman" w:eastAsia="Times New Roman" w:hAnsi="Times New Roman" w:cs="Times New Roman"/>
          <w:sz w:val="24"/>
          <w:szCs w:val="24"/>
        </w:rPr>
        <w:t xml:space="preserve"> курить до исследования. Если Вы принимаете лекарственные средства, предупредите об этом врача УЗИ. Нельзя проводить исследование после </w:t>
      </w:r>
      <w:proofErr w:type="spellStart"/>
      <w:r w:rsidR="00C45212" w:rsidRPr="00C45212">
        <w:rPr>
          <w:rFonts w:ascii="Times New Roman" w:eastAsia="Times New Roman" w:hAnsi="Times New Roman" w:cs="Times New Roman"/>
          <w:sz w:val="24"/>
          <w:szCs w:val="24"/>
        </w:rPr>
        <w:t>гастр</w:t>
      </w:r>
      <w:proofErr w:type="gramStart"/>
      <w:r w:rsidR="00C45212" w:rsidRPr="00C45212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="00C45212" w:rsidRPr="00C45212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C45212" w:rsidRPr="00C4521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C45212" w:rsidRPr="00C45212">
        <w:rPr>
          <w:rFonts w:ascii="Times New Roman" w:eastAsia="Times New Roman" w:hAnsi="Times New Roman" w:cs="Times New Roman"/>
          <w:sz w:val="24"/>
          <w:szCs w:val="24"/>
        </w:rPr>
        <w:t>колоноскопии</w:t>
      </w:r>
      <w:proofErr w:type="spellEnd"/>
      <w:r w:rsidR="00C45212" w:rsidRPr="00C452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5212" w:rsidRPr="00D86753" w:rsidRDefault="00C45212" w:rsidP="00D827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867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УЗИ органов малого таза </w:t>
      </w:r>
    </w:p>
    <w:p w:rsidR="00C45212" w:rsidRPr="00C45212" w:rsidRDefault="00DA2A67" w:rsidP="00D867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5212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C45212" w:rsidRPr="00C45212">
        <w:rPr>
          <w:rFonts w:ascii="Times New Roman" w:eastAsia="Times New Roman" w:hAnsi="Times New Roman" w:cs="Times New Roman"/>
          <w:b/>
          <w:bCs/>
          <w:sz w:val="24"/>
          <w:szCs w:val="24"/>
        </w:rPr>
        <w:t>рансабдоминальны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доступ: </w:t>
      </w:r>
      <w:r w:rsidR="00C45212" w:rsidRPr="00C452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C45212" w:rsidRPr="00C45212">
        <w:rPr>
          <w:rFonts w:ascii="Times New Roman" w:eastAsia="Times New Roman" w:hAnsi="Times New Roman" w:cs="Times New Roman"/>
          <w:sz w:val="24"/>
          <w:szCs w:val="24"/>
        </w:rPr>
        <w:t xml:space="preserve">сследование данным методом проводится </w:t>
      </w:r>
      <w:proofErr w:type="gramStart"/>
      <w:r w:rsidR="00C45212" w:rsidRPr="00C45212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="00C45212" w:rsidRPr="00C45212">
        <w:rPr>
          <w:rFonts w:ascii="Times New Roman" w:eastAsia="Times New Roman" w:hAnsi="Times New Roman" w:cs="Times New Roman"/>
          <w:sz w:val="24"/>
          <w:szCs w:val="24"/>
        </w:rPr>
        <w:t xml:space="preserve"> полном мочевом </w:t>
      </w:r>
      <w:proofErr w:type="gramStart"/>
      <w:r w:rsidR="00C45212" w:rsidRPr="00C45212">
        <w:rPr>
          <w:rFonts w:ascii="Times New Roman" w:eastAsia="Times New Roman" w:hAnsi="Times New Roman" w:cs="Times New Roman"/>
          <w:sz w:val="24"/>
          <w:szCs w:val="24"/>
        </w:rPr>
        <w:t>пузыре</w:t>
      </w:r>
      <w:proofErr w:type="gramEnd"/>
      <w:r w:rsidR="00C45212" w:rsidRPr="00C45212">
        <w:rPr>
          <w:rFonts w:ascii="Times New Roman" w:eastAsia="Times New Roman" w:hAnsi="Times New Roman" w:cs="Times New Roman"/>
          <w:sz w:val="24"/>
          <w:szCs w:val="24"/>
        </w:rPr>
        <w:t xml:space="preserve">, поэтому необходимо не мочиться до исследования в течение 3 - 4 часов и выпить 1 л негазированной жидкости за 1 час до процедуры. Накануне исследования </w:t>
      </w:r>
      <w:proofErr w:type="spellStart"/>
      <w:r w:rsidR="00C45212" w:rsidRPr="00C45212">
        <w:rPr>
          <w:rFonts w:ascii="Times New Roman" w:eastAsia="Times New Roman" w:hAnsi="Times New Roman" w:cs="Times New Roman"/>
          <w:sz w:val="24"/>
          <w:szCs w:val="24"/>
        </w:rPr>
        <w:t>неоходима</w:t>
      </w:r>
      <w:proofErr w:type="spellEnd"/>
      <w:r w:rsidR="00C45212" w:rsidRPr="00C45212">
        <w:rPr>
          <w:rFonts w:ascii="Times New Roman" w:eastAsia="Times New Roman" w:hAnsi="Times New Roman" w:cs="Times New Roman"/>
          <w:sz w:val="24"/>
          <w:szCs w:val="24"/>
        </w:rPr>
        <w:t xml:space="preserve"> очистительная клизма.  </w:t>
      </w:r>
    </w:p>
    <w:p w:rsidR="00C45212" w:rsidRPr="00C45212" w:rsidRDefault="00DA2A67" w:rsidP="00D867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5212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C45212" w:rsidRPr="00C45212">
        <w:rPr>
          <w:rFonts w:ascii="Times New Roman" w:eastAsia="Times New Roman" w:hAnsi="Times New Roman" w:cs="Times New Roman"/>
          <w:b/>
          <w:bCs/>
          <w:sz w:val="24"/>
          <w:szCs w:val="24"/>
        </w:rPr>
        <w:t>рансвагинальны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доступ:</w:t>
      </w:r>
      <w:r w:rsidR="00C45212" w:rsidRPr="00C45212">
        <w:rPr>
          <w:rFonts w:ascii="Times New Roman" w:eastAsia="Times New Roman" w:hAnsi="Times New Roman" w:cs="Times New Roman"/>
          <w:sz w:val="24"/>
          <w:szCs w:val="24"/>
        </w:rPr>
        <w:t xml:space="preserve"> Специальной подготовки к исследованию не требуется. Необходимо учитывать, что наполненный мочевой пузырь в данном случае мешает проведению исследования и требует опорожнения. Данное исследование используется и для определения беременности на ранних сроках. </w:t>
      </w:r>
    </w:p>
    <w:p w:rsidR="00D86753" w:rsidRDefault="00C45212" w:rsidP="00D867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867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УЗИ </w:t>
      </w:r>
      <w:r w:rsidR="00D867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предстательной железы</w:t>
      </w:r>
    </w:p>
    <w:p w:rsidR="00C45212" w:rsidRPr="00D86753" w:rsidRDefault="00DA2A67" w:rsidP="00D86753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6753">
        <w:rPr>
          <w:rFonts w:ascii="Times New Roman" w:eastAsia="Times New Roman" w:hAnsi="Times New Roman" w:cs="Times New Roman"/>
          <w:b/>
          <w:bCs/>
          <w:sz w:val="24"/>
          <w:szCs w:val="24"/>
        </w:rPr>
        <w:t>Трансабдоминальный</w:t>
      </w:r>
      <w:proofErr w:type="spellEnd"/>
      <w:r w:rsidRPr="00D867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доступ:</w:t>
      </w:r>
      <w:r w:rsidR="00C45212" w:rsidRPr="00D86753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Исследование проводится при полном мочевом пузыре, поэтому необходимо не мочиться до исследования в течение 3 - 4 часов и выпить 1 л негазированной жидкости за 1 час до процедуры. </w:t>
      </w:r>
    </w:p>
    <w:p w:rsidR="00C45212" w:rsidRPr="00C45212" w:rsidRDefault="00D86753" w:rsidP="00D867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C45212" w:rsidRPr="00C45212">
        <w:rPr>
          <w:rFonts w:ascii="Times New Roman" w:eastAsia="Times New Roman" w:hAnsi="Times New Roman" w:cs="Times New Roman"/>
          <w:b/>
          <w:bCs/>
          <w:sz w:val="24"/>
          <w:szCs w:val="24"/>
        </w:rPr>
        <w:t>рансректально</w:t>
      </w:r>
      <w:proofErr w:type="spellEnd"/>
      <w:r w:rsidR="00C45212" w:rsidRPr="00C452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(ТРУЗИ) </w:t>
      </w:r>
      <w:proofErr w:type="gramStart"/>
      <w:r w:rsidR="00C45212" w:rsidRPr="00C45212">
        <w:rPr>
          <w:rFonts w:ascii="Times New Roman" w:eastAsia="Times New Roman" w:hAnsi="Times New Roman" w:cs="Times New Roman"/>
          <w:b/>
          <w:bCs/>
          <w:sz w:val="24"/>
          <w:szCs w:val="24"/>
        </w:rPr>
        <w:t>—</w:t>
      </w:r>
      <w:r w:rsidR="00C45212" w:rsidRPr="00C45212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="00C45212" w:rsidRPr="00C45212">
        <w:rPr>
          <w:rFonts w:ascii="Times New Roman" w:eastAsia="Times New Roman" w:hAnsi="Times New Roman" w:cs="Times New Roman"/>
          <w:sz w:val="24"/>
          <w:szCs w:val="24"/>
        </w:rPr>
        <w:t xml:space="preserve">ля ТРУЗИ наполнения мочевого пузыря не требуется. Накануне исследования необходима очистительная клизма. </w:t>
      </w:r>
    </w:p>
    <w:p w:rsidR="00C45212" w:rsidRPr="00D86753" w:rsidRDefault="00C45212" w:rsidP="00C452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67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УЗИ мочевого пузыря</w:t>
      </w:r>
    </w:p>
    <w:p w:rsidR="00C45212" w:rsidRPr="00C45212" w:rsidRDefault="00C45212" w:rsidP="00D867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212">
        <w:rPr>
          <w:rFonts w:ascii="Times New Roman" w:eastAsia="Times New Roman" w:hAnsi="Times New Roman" w:cs="Times New Roman"/>
          <w:sz w:val="24"/>
          <w:szCs w:val="24"/>
        </w:rPr>
        <w:t xml:space="preserve">Исследование у мужчин и женщин проводится при полном мочевом пузыре, поэтому необходимо не мочиться до исследования в течение 3 - 4 часов и выпить 1 л негазированной жидкости за 1 час до процедуры. </w:t>
      </w:r>
    </w:p>
    <w:p w:rsidR="00C45212" w:rsidRPr="00C45212" w:rsidRDefault="00C45212" w:rsidP="00C452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867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УЗИ молочных желез</w:t>
      </w:r>
      <w:r w:rsidR="00D867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867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DA2A67" w:rsidRPr="00DA2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2A67" w:rsidRPr="00C45212">
        <w:rPr>
          <w:rFonts w:ascii="Times New Roman" w:eastAsia="Times New Roman" w:hAnsi="Times New Roman" w:cs="Times New Roman"/>
          <w:sz w:val="24"/>
          <w:szCs w:val="24"/>
        </w:rPr>
        <w:t>Специальной подготовки к исследованию не требуется</w:t>
      </w:r>
    </w:p>
    <w:p w:rsidR="00C45212" w:rsidRPr="00C45212" w:rsidRDefault="00C45212" w:rsidP="00C452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867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УЗИ щитовидной железы</w:t>
      </w:r>
      <w:r w:rsidR="00DA2A67" w:rsidRPr="00DA2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2A67" w:rsidRPr="00C45212">
        <w:rPr>
          <w:rFonts w:ascii="Times New Roman" w:eastAsia="Times New Roman" w:hAnsi="Times New Roman" w:cs="Times New Roman"/>
          <w:sz w:val="24"/>
          <w:szCs w:val="24"/>
        </w:rPr>
        <w:t>Специальной подготовки к исследованию не требуется</w:t>
      </w:r>
    </w:p>
    <w:p w:rsidR="00C45212" w:rsidRPr="00D86753" w:rsidRDefault="00C45212" w:rsidP="00DA2A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67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УЗИ почек</w:t>
      </w:r>
    </w:p>
    <w:p w:rsidR="000C6C12" w:rsidRDefault="00C45212" w:rsidP="00DA2A67">
      <w:pPr>
        <w:spacing w:after="0" w:line="240" w:lineRule="auto"/>
      </w:pPr>
      <w:r w:rsidRPr="00C45212">
        <w:rPr>
          <w:rFonts w:ascii="Times New Roman" w:eastAsia="Times New Roman" w:hAnsi="Times New Roman" w:cs="Times New Roman"/>
          <w:sz w:val="24"/>
          <w:szCs w:val="24"/>
        </w:rPr>
        <w:t xml:space="preserve">Специальной подготовки к исследованию не требуется. </w:t>
      </w:r>
    </w:p>
    <w:sectPr w:rsidR="000C6C12" w:rsidSect="00E30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F1900"/>
    <w:multiLevelType w:val="hybridMultilevel"/>
    <w:tmpl w:val="9F7CC8B2"/>
    <w:lvl w:ilvl="0" w:tplc="ED289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811B92"/>
    <w:multiLevelType w:val="multilevel"/>
    <w:tmpl w:val="B1BE4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6E4C73"/>
    <w:multiLevelType w:val="multilevel"/>
    <w:tmpl w:val="2760E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C45212"/>
    <w:rsid w:val="000C6C12"/>
    <w:rsid w:val="0075231F"/>
    <w:rsid w:val="00C45212"/>
    <w:rsid w:val="00D8272A"/>
    <w:rsid w:val="00D86753"/>
    <w:rsid w:val="00DA2A67"/>
    <w:rsid w:val="00E30CFC"/>
    <w:rsid w:val="00FC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FC"/>
  </w:style>
  <w:style w:type="paragraph" w:styleId="2">
    <w:name w:val="heading 2"/>
    <w:basedOn w:val="a"/>
    <w:link w:val="20"/>
    <w:uiPriority w:val="9"/>
    <w:qFormat/>
    <w:rsid w:val="00C452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452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521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4521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45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45212"/>
    <w:rPr>
      <w:b/>
      <w:bCs/>
    </w:rPr>
  </w:style>
  <w:style w:type="paragraph" w:styleId="a5">
    <w:name w:val="List Paragraph"/>
    <w:basedOn w:val="a"/>
    <w:uiPriority w:val="34"/>
    <w:qFormat/>
    <w:rsid w:val="00D867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3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ЛПУ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ПК</cp:lastModifiedBy>
  <cp:revision>7</cp:revision>
  <dcterms:created xsi:type="dcterms:W3CDTF">2015-03-10T14:53:00Z</dcterms:created>
  <dcterms:modified xsi:type="dcterms:W3CDTF">2015-03-19T05:02:00Z</dcterms:modified>
</cp:coreProperties>
</file>