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09" w:rsidRDefault="00803E09" w:rsidP="00803E09">
      <w:pPr>
        <w:rPr>
          <w:rFonts w:ascii="Times New Roman" w:hAnsi="Times New Roman" w:cs="Times New Roman"/>
          <w:b/>
          <w:sz w:val="28"/>
          <w:szCs w:val="28"/>
        </w:rPr>
      </w:pPr>
      <w:r w:rsidRPr="00A615C6">
        <w:rPr>
          <w:rFonts w:ascii="Times New Roman" w:hAnsi="Times New Roman" w:cs="Times New Roman"/>
          <w:b/>
          <w:sz w:val="28"/>
          <w:szCs w:val="28"/>
        </w:rPr>
        <w:t>Отделение функциональной диагностики</w:t>
      </w:r>
      <w:r w:rsidR="00BF7E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EB1" w:rsidRPr="00A615C6" w:rsidRDefault="00BF7EB1" w:rsidP="00803E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отделение функциональной диагностики Вы можете пройти диагностические обследования, представленные ниже, по направ</w:t>
      </w:r>
      <w:r w:rsidR="005F1E05">
        <w:rPr>
          <w:rFonts w:ascii="Times New Roman" w:hAnsi="Times New Roman" w:cs="Times New Roman"/>
          <w:b/>
          <w:sz w:val="28"/>
          <w:szCs w:val="28"/>
        </w:rPr>
        <w:t>лению вашего лечащего врача или через оказание платных медицинских услуг, представленных в одноименном разделе «Платные услуги»</w:t>
      </w:r>
    </w:p>
    <w:tbl>
      <w:tblPr>
        <w:tblStyle w:val="a3"/>
        <w:tblW w:w="0" w:type="auto"/>
        <w:tblLook w:val="04A0"/>
      </w:tblPr>
      <w:tblGrid>
        <w:gridCol w:w="2359"/>
        <w:gridCol w:w="4515"/>
        <w:gridCol w:w="2269"/>
      </w:tblGrid>
      <w:tr w:rsidR="00CF77BE" w:rsidRPr="00A615C6" w:rsidTr="00CF77BE">
        <w:tc>
          <w:tcPr>
            <w:tcW w:w="1883" w:type="dxa"/>
          </w:tcPr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Отделение функциональной диагностики</w:t>
            </w:r>
          </w:p>
        </w:tc>
        <w:tc>
          <w:tcPr>
            <w:tcW w:w="4111" w:type="dxa"/>
          </w:tcPr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Проводимые исследования</w:t>
            </w:r>
          </w:p>
        </w:tc>
        <w:tc>
          <w:tcPr>
            <w:tcW w:w="1985" w:type="dxa"/>
          </w:tcPr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ФИО врача</w:t>
            </w:r>
            <w:r w:rsidR="00866B6F" w:rsidRPr="00A615C6">
              <w:rPr>
                <w:rFonts w:ascii="Times New Roman" w:hAnsi="Times New Roman" w:cs="Times New Roman"/>
                <w:sz w:val="28"/>
                <w:szCs w:val="28"/>
              </w:rPr>
              <w:t>, специальность</w:t>
            </w:r>
          </w:p>
        </w:tc>
      </w:tr>
      <w:tr w:rsidR="00CF77BE" w:rsidRPr="00A615C6" w:rsidTr="00CF77BE">
        <w:tc>
          <w:tcPr>
            <w:tcW w:w="1883" w:type="dxa"/>
          </w:tcPr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Кабинет функциональной диагностики: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-Электоркардиография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-Суточноемониторирование артериального давления.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-Исследование функции внешнего дыхания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-Электроэнцефаография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 xml:space="preserve">-Эхо-энцефалография </w:t>
            </w:r>
          </w:p>
          <w:p w:rsidR="00CF77BE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-Реоэнцефалография</w:t>
            </w:r>
          </w:p>
          <w:p w:rsidR="002F34F8" w:rsidRPr="00A615C6" w:rsidRDefault="002F34F8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-Холтеровское мониторирование</w:t>
            </w:r>
            <w:r w:rsidR="00555D73">
              <w:rPr>
                <w:rFonts w:ascii="Times New Roman" w:hAnsi="Times New Roman" w:cs="Times New Roman"/>
                <w:sz w:val="28"/>
                <w:szCs w:val="28"/>
              </w:rPr>
              <w:t xml:space="preserve"> ЭКГ</w:t>
            </w:r>
          </w:p>
        </w:tc>
        <w:tc>
          <w:tcPr>
            <w:tcW w:w="1985" w:type="dxa"/>
          </w:tcPr>
          <w:p w:rsidR="00866B6F" w:rsidRPr="00A615C6" w:rsidRDefault="00866B6F" w:rsidP="00866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Ануфриев Владимир Константинович, зав.отд,</w:t>
            </w:r>
          </w:p>
          <w:p w:rsidR="00866B6F" w:rsidRDefault="00866B6F" w:rsidP="00866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врач-функциональной диагностики;</w:t>
            </w:r>
          </w:p>
          <w:p w:rsidR="00BF7EB1" w:rsidRPr="00A615C6" w:rsidRDefault="00BF7EB1" w:rsidP="00866B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7BE" w:rsidRDefault="00866B6F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Бакланов Антон Николаевич, врач функц. диагностики;</w:t>
            </w:r>
          </w:p>
          <w:p w:rsidR="00BF7EB1" w:rsidRPr="00A615C6" w:rsidRDefault="00BF7EB1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B6F" w:rsidRPr="00A615C6" w:rsidRDefault="00866B6F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7BE" w:rsidRPr="00A615C6" w:rsidTr="00CF77BE">
        <w:tc>
          <w:tcPr>
            <w:tcW w:w="1883" w:type="dxa"/>
          </w:tcPr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Кабинет ультразвуковой диагностики: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 xml:space="preserve">• УЗИ мягких  тканей      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 xml:space="preserve">• УЗИ почек                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• УЗИ печени и желчного пузыря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• УЗИ желчного пузыря с исследование функции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• УЗИ поджелудочной железы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 xml:space="preserve">• УЗИ селезенки            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 xml:space="preserve">• УЗИ мочевого пузыря      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 xml:space="preserve">• УЗИ предстательной железы             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 xml:space="preserve">• УЗИ матки и придатков    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 xml:space="preserve">• Определение беременности на ранних сроках                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 xml:space="preserve">• УЗИ щитовидной железы    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 xml:space="preserve">• УЗИ молочных желез       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• УЗИ на дому(печени,  желч.пузыря, почек, поджелуд. жел, селез.)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• УЗИ головного мозга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• Ультразвуковая допплерография сосудов шеи (ВББ)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 xml:space="preserve">• Ультразвуковая допплерография </w:t>
            </w:r>
            <w:r w:rsidRPr="00A615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сосудов головы (КАРОТИДЫ) 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 xml:space="preserve">•УЗИ органов мошонки 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F77BE" w:rsidRPr="00A615C6" w:rsidRDefault="00866B6F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Гончаренко Наталья В</w:t>
            </w:r>
            <w:r w:rsidR="00124D62" w:rsidRPr="00A615C6">
              <w:rPr>
                <w:rFonts w:ascii="Times New Roman" w:hAnsi="Times New Roman" w:cs="Times New Roman"/>
                <w:sz w:val="28"/>
                <w:szCs w:val="28"/>
              </w:rPr>
              <w:t>адимовна, врач –УЗдиагностики;</w:t>
            </w:r>
          </w:p>
          <w:p w:rsidR="00124D62" w:rsidRPr="00A615C6" w:rsidRDefault="00124D62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62" w:rsidRPr="00A615C6" w:rsidRDefault="00124D62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Шарафутдинова Наталья Никитична, врач –УЗдиагностики;</w:t>
            </w:r>
          </w:p>
          <w:p w:rsidR="00124D62" w:rsidRPr="00A615C6" w:rsidRDefault="00124D62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62" w:rsidRPr="00A615C6" w:rsidRDefault="00124D62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 xml:space="preserve">Егорова Розалия Нурулловна, врач –УЗдиагностики; </w:t>
            </w:r>
          </w:p>
          <w:p w:rsidR="00124D62" w:rsidRPr="00A615C6" w:rsidRDefault="00124D62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62" w:rsidRPr="00A615C6" w:rsidRDefault="00124D62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Иванова Ольга  Гавриловна, врач –УЗдиагностики;</w:t>
            </w:r>
          </w:p>
          <w:p w:rsidR="00124D62" w:rsidRPr="00A615C6" w:rsidRDefault="00124D62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62" w:rsidRPr="00A615C6" w:rsidRDefault="00124D62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Хусаинова Гузель Талгатовна, врач –УЗдиагностики;</w:t>
            </w:r>
          </w:p>
          <w:p w:rsidR="00124D62" w:rsidRPr="00A615C6" w:rsidRDefault="00124D62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62" w:rsidRPr="00A615C6" w:rsidRDefault="00124D62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Бикбаева Роза Фатыховна, врач –УЗдиагностики;</w:t>
            </w:r>
          </w:p>
        </w:tc>
      </w:tr>
      <w:tr w:rsidR="00CF77BE" w:rsidRPr="00A615C6" w:rsidTr="00CF77BE">
        <w:tc>
          <w:tcPr>
            <w:tcW w:w="1883" w:type="dxa"/>
          </w:tcPr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Эндоскопический кабинет</w:t>
            </w:r>
          </w:p>
        </w:tc>
        <w:tc>
          <w:tcPr>
            <w:tcW w:w="4111" w:type="dxa"/>
          </w:tcPr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Фиброэзофагогастродуоденоскопия  диагностическая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-хромогастроскопия на определение кислотности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-определение геликобактерий в желудке</w:t>
            </w:r>
          </w:p>
          <w:p w:rsidR="00CF77BE" w:rsidRPr="00A615C6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-Фиброколоноскопия</w:t>
            </w:r>
          </w:p>
          <w:p w:rsidR="00CF77BE" w:rsidRDefault="00CF77BE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-Ректороманоскопия</w:t>
            </w:r>
          </w:p>
          <w:p w:rsidR="002F34F8" w:rsidRPr="00C40EEB" w:rsidRDefault="002F34F8" w:rsidP="002F34F8">
            <w:pPr>
              <w:numPr>
                <w:ilvl w:val="0"/>
                <w:numId w:val="1"/>
              </w:numPr>
              <w:shd w:val="clear" w:color="auto" w:fill="FFFFFF"/>
              <w:spacing w:line="255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0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0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эндоскопические исследование</w:t>
            </w:r>
            <w:r w:rsidRPr="00C40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40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взятием анализа Helicobacter pylori</w:t>
            </w:r>
          </w:p>
          <w:p w:rsidR="002F34F8" w:rsidRPr="00A615C6" w:rsidRDefault="002F34F8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F77BE" w:rsidRDefault="00124D62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Рахимов Фарид Закирович,врач-эндоскопист;</w:t>
            </w:r>
          </w:p>
          <w:p w:rsidR="00BF7EB1" w:rsidRPr="00A615C6" w:rsidRDefault="00BF7EB1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62" w:rsidRDefault="00124D62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Галищенко Игорь Григорьевич, врач-эндоскопист;</w:t>
            </w:r>
          </w:p>
          <w:p w:rsidR="00BF7EB1" w:rsidRPr="00A615C6" w:rsidRDefault="00BF7EB1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62" w:rsidRPr="00A615C6" w:rsidRDefault="00124D62" w:rsidP="007B2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C6">
              <w:rPr>
                <w:rFonts w:ascii="Times New Roman" w:hAnsi="Times New Roman" w:cs="Times New Roman"/>
                <w:sz w:val="28"/>
                <w:szCs w:val="28"/>
              </w:rPr>
              <w:t>Айдаров Ринат  Ахметович, врач-хирург</w:t>
            </w:r>
          </w:p>
        </w:tc>
      </w:tr>
    </w:tbl>
    <w:p w:rsidR="00BB433E" w:rsidRPr="00A615C6" w:rsidRDefault="00BB433E" w:rsidP="00C306BB">
      <w:pPr>
        <w:rPr>
          <w:rFonts w:ascii="Times New Roman" w:hAnsi="Times New Roman" w:cs="Times New Roman"/>
          <w:sz w:val="28"/>
          <w:szCs w:val="28"/>
        </w:rPr>
      </w:pPr>
    </w:p>
    <w:sectPr w:rsidR="00BB433E" w:rsidRPr="00A615C6" w:rsidSect="00E07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85A88"/>
    <w:multiLevelType w:val="multilevel"/>
    <w:tmpl w:val="99E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306BB"/>
    <w:rsid w:val="000A229F"/>
    <w:rsid w:val="00124D62"/>
    <w:rsid w:val="002E2441"/>
    <w:rsid w:val="002F34F8"/>
    <w:rsid w:val="004A3928"/>
    <w:rsid w:val="005534C5"/>
    <w:rsid w:val="00555D73"/>
    <w:rsid w:val="005F1E05"/>
    <w:rsid w:val="006D0877"/>
    <w:rsid w:val="00763282"/>
    <w:rsid w:val="007A3DA9"/>
    <w:rsid w:val="00803E09"/>
    <w:rsid w:val="00866B6F"/>
    <w:rsid w:val="00A04164"/>
    <w:rsid w:val="00A615C6"/>
    <w:rsid w:val="00BB433E"/>
    <w:rsid w:val="00BF7EB1"/>
    <w:rsid w:val="00C306BB"/>
    <w:rsid w:val="00CB5EBB"/>
    <w:rsid w:val="00CF77BE"/>
    <w:rsid w:val="00D4225E"/>
    <w:rsid w:val="00E0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E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2015-07-01T11:55:00Z</cp:lastPrinted>
  <dcterms:created xsi:type="dcterms:W3CDTF">2015-07-08T12:39:00Z</dcterms:created>
  <dcterms:modified xsi:type="dcterms:W3CDTF">2016-10-31T12:21:00Z</dcterms:modified>
</cp:coreProperties>
</file>