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2E" w:rsidRPr="00BF4CEB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4CE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F4CEB">
        <w:rPr>
          <w:rFonts w:ascii="Times New Roman" w:hAnsi="Times New Roman"/>
          <w:b/>
          <w:sz w:val="28"/>
          <w:szCs w:val="28"/>
        </w:rPr>
        <w:t>. Порядок, условия оказания бесплатного предоставления</w:t>
      </w:r>
    </w:p>
    <w:p w:rsidR="003C462E" w:rsidRPr="00BF4CEB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4CEB">
        <w:rPr>
          <w:rFonts w:ascii="Times New Roman" w:hAnsi="Times New Roman"/>
          <w:b/>
          <w:sz w:val="28"/>
          <w:szCs w:val="28"/>
        </w:rPr>
        <w:t xml:space="preserve"> медицинской помощи населению</w:t>
      </w:r>
    </w:p>
    <w:p w:rsidR="003C462E" w:rsidRPr="00BF4CEB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1.1. В рамках Программы бесплатно предоставляются в медицинских организ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циях согласно </w:t>
      </w:r>
      <w:hyperlink w:anchor="Par506" w:history="1">
        <w:r w:rsidRPr="004F44B2">
          <w:rPr>
            <w:rFonts w:ascii="Times New Roman" w:hAnsi="Times New Roman"/>
            <w:sz w:val="28"/>
            <w:szCs w:val="28"/>
          </w:rPr>
          <w:t>приложению № 1</w:t>
        </w:r>
      </w:hyperlink>
      <w:r w:rsidRPr="004F44B2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 xml:space="preserve">настоящей </w:t>
      </w:r>
      <w:r w:rsidRPr="004F44B2">
        <w:rPr>
          <w:rFonts w:ascii="Times New Roman" w:hAnsi="Times New Roman"/>
          <w:sz w:val="28"/>
          <w:szCs w:val="28"/>
        </w:rPr>
        <w:t>Программе следующие виды медицинской пом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щи: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первичная медико-санитарная помощь, в том числе доврачебная, врачебная и специализированная;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специализированная, в том числе высокотехнологичная, медицинская помощь;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скорая, в том числе скорая специализированная, медицинская помощь;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паллиативная медицинская помощь.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1.2. Первичная медико-санитарная помощь является основой системы оказания медицинской помощи и включает в себя мероприятия по профилактике, диагност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Первичная медико-санитарная помощь оказывается в амбулаторных условиях и в условиях дневного стационара, в том числе в стационаре на дому. 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Первичная доврачебная медико-санитарная помощь оказывается фельдшерами, акушерами и другими медицинскими работниками со средним медицинским обр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зованием.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Первичная специализированная медико-санитарная помощь оказывается врач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ми-специалистами, включая врачей-специалистов медицинских организаций, оказ</w:t>
      </w:r>
      <w:r w:rsidRPr="004F44B2">
        <w:rPr>
          <w:rFonts w:ascii="Times New Roman" w:hAnsi="Times New Roman"/>
          <w:sz w:val="28"/>
          <w:szCs w:val="28"/>
        </w:rPr>
        <w:t>ы</w:t>
      </w:r>
      <w:r w:rsidRPr="004F44B2">
        <w:rPr>
          <w:rFonts w:ascii="Times New Roman" w:hAnsi="Times New Roman"/>
          <w:sz w:val="28"/>
          <w:szCs w:val="28"/>
        </w:rPr>
        <w:t>вающих специализированную, в том числе высокотехнологичную, медицинскую помощь.</w:t>
      </w:r>
    </w:p>
    <w:p w:rsidR="003C462E" w:rsidRPr="003C462E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1.3. Специализированная медицинская помощь включает профилактику, ди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гностику и лечение заболеваний и состояний (в том числе в период беременности, родов и послеродовый период), требующих специальных методов и сложных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цинских технологий, а также медицинскую реабилитацию.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Специализированная медицинская помощь (в том числе высокотехнологичная) оказывается бесплатно в стационарных условиях и в условиях дневного стационара врачами-специалистами.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Высокотехнологичная медицинская помощь является частью специализирова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ной медицинской помощи и включает в себя применение новых сложных и (или) уникальных методов лечения, а также ресурсоемких методов лечения с научно док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занной эффективностью, в том числе клеточных технологий, роботизированной техники, информационных </w:t>
      </w:r>
      <w:r w:rsidRPr="004F44B2">
        <w:rPr>
          <w:rFonts w:ascii="Times New Roman" w:hAnsi="Times New Roman"/>
          <w:sz w:val="28"/>
          <w:szCs w:val="28"/>
        </w:rPr>
        <w:lastRenderedPageBreak/>
        <w:t>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Высокотехнологичная медицинская помощь оказывается медицинскими орг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низациями в соответствии с перечнем видов высокотехнологичной медицинской помощи, утверждаемым Министерством здравоохранения Российской Федерации, и в ра</w:t>
      </w:r>
      <w:r w:rsidRPr="004F44B2">
        <w:rPr>
          <w:rFonts w:ascii="Times New Roman" w:hAnsi="Times New Roman"/>
          <w:sz w:val="28"/>
          <w:szCs w:val="28"/>
        </w:rPr>
        <w:t>м</w:t>
      </w:r>
      <w:r w:rsidRPr="004F44B2">
        <w:rPr>
          <w:rFonts w:ascii="Times New Roman" w:hAnsi="Times New Roman"/>
          <w:sz w:val="28"/>
          <w:szCs w:val="28"/>
        </w:rPr>
        <w:t>ках установленного планового задания.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1.4. Скорая, в том числе скорая специализированная, медицинская помощь оказывается гражданам в экстренной или неотложной форме вне медицинской орган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зации, а также в амбулаторных и стационарных условиях при заболеваниях, несчастных случаях, травмах, отравлениях и других состояниях, требующих сро</w:t>
      </w:r>
      <w:r w:rsidRPr="004F44B2">
        <w:rPr>
          <w:rFonts w:ascii="Times New Roman" w:hAnsi="Times New Roman"/>
          <w:sz w:val="28"/>
          <w:szCs w:val="28"/>
        </w:rPr>
        <w:t>ч</w:t>
      </w:r>
      <w:r w:rsidRPr="004F44B2">
        <w:rPr>
          <w:rFonts w:ascii="Times New Roman" w:hAnsi="Times New Roman"/>
          <w:sz w:val="28"/>
          <w:szCs w:val="28"/>
        </w:rPr>
        <w:t>ного медицинского вмешательства.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Скорая, в том числе скорая специализированная, медицинская помощь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цинскими организациями государственной или муниципальной систем здравоохр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нения оказывается гражданам бесплатно.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1.5. Паллиативная медицинская помощь представляет собой комплекс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Паллиативная медицинская помощь оказывается в амбулаторных и стациона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 xml:space="preserve">ных условиях медицинскими работниками, прошедшими </w:t>
      </w:r>
      <w:proofErr w:type="gramStart"/>
      <w:r w:rsidRPr="004F44B2">
        <w:rPr>
          <w:rFonts w:ascii="Times New Roman" w:hAnsi="Times New Roman"/>
          <w:sz w:val="28"/>
          <w:szCs w:val="28"/>
        </w:rPr>
        <w:t>обучение по оказанию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т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кой помощи.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1.6. Медицинская помощь предоставляется в следующих формах: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экстренная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медицинская помощь, оказываемая при внезапных острых забол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ваниях, состояниях, обострении хронических заболеваний, представляющих угрозу жизни пациента;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неотложная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медицинская помощь, оказываемая при внезапных острых забол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ваниях, состояниях, обострении хронических заболеваний, без явных признаков угрозы жизни пациента;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плановая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медицинская помощь, которая оказывается при проведении проф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1.7. В целях обеспечения </w:t>
      </w:r>
      <w:proofErr w:type="spellStart"/>
      <w:r w:rsidRPr="004F44B2">
        <w:rPr>
          <w:rFonts w:ascii="Times New Roman" w:hAnsi="Times New Roman"/>
          <w:sz w:val="28"/>
          <w:szCs w:val="28"/>
        </w:rPr>
        <w:t>этапности</w:t>
      </w:r>
      <w:proofErr w:type="spellEnd"/>
      <w:r w:rsidRPr="004F44B2">
        <w:rPr>
          <w:rFonts w:ascii="Times New Roman" w:hAnsi="Times New Roman"/>
          <w:sz w:val="28"/>
          <w:szCs w:val="28"/>
        </w:rPr>
        <w:t>, доступности и качества медицинской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мощи медицинская помощь гражданам оказывается в соответствии с трехуровневой системой организации медицинской помощи: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первый уровень – оказание преимущественно первичной медико-санитарной, в том числе  первичной специализированной медицинской помощи, а также специ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лизированной медицинской помощи и скорой медицинской помощи в центральных районных больницах, городских, районных, участковых больницах, врачебных а</w:t>
      </w:r>
      <w:r w:rsidRPr="004F44B2">
        <w:rPr>
          <w:rFonts w:ascii="Times New Roman" w:hAnsi="Times New Roman"/>
          <w:sz w:val="28"/>
          <w:szCs w:val="28"/>
        </w:rPr>
        <w:t>м</w:t>
      </w:r>
      <w:r w:rsidRPr="004F44B2">
        <w:rPr>
          <w:rFonts w:ascii="Times New Roman" w:hAnsi="Times New Roman"/>
          <w:sz w:val="28"/>
          <w:szCs w:val="28"/>
        </w:rPr>
        <w:t>булаториях, ФАП, городских поликлиниках, отделениях и станциях скорой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цинской помощи;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второй уровень – оказание преимущественно специализированной (за </w:t>
      </w:r>
      <w:r w:rsidRPr="004F44B2">
        <w:rPr>
          <w:rFonts w:ascii="Times New Roman" w:hAnsi="Times New Roman"/>
          <w:sz w:val="28"/>
          <w:szCs w:val="28"/>
        </w:rPr>
        <w:lastRenderedPageBreak/>
        <w:t>исключ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нием высокотехнологичной) медицинской помощи в медицинских организациях, имеющих в своей структуре специализированные межмуниципальные (межрайонные) отделения и (или) центр</w:t>
      </w:r>
      <w:r>
        <w:rPr>
          <w:rFonts w:ascii="Times New Roman" w:hAnsi="Times New Roman"/>
          <w:sz w:val="28"/>
          <w:szCs w:val="28"/>
        </w:rPr>
        <w:t>ы</w:t>
      </w:r>
      <w:r w:rsidRPr="004F44B2">
        <w:rPr>
          <w:rFonts w:ascii="Times New Roman" w:hAnsi="Times New Roman"/>
          <w:sz w:val="28"/>
          <w:szCs w:val="28"/>
        </w:rPr>
        <w:t>, а также в диспансерах, многопрофильных больн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цах;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третий уровень – оказание преимущественно специализированной, в том числе высокотехнологичной</w:t>
      </w:r>
      <w:r>
        <w:rPr>
          <w:rFonts w:ascii="Times New Roman" w:hAnsi="Times New Roman"/>
          <w:sz w:val="28"/>
          <w:szCs w:val="28"/>
        </w:rPr>
        <w:t>,</w:t>
      </w:r>
      <w:r w:rsidRPr="004F44B2">
        <w:rPr>
          <w:rFonts w:ascii="Times New Roman" w:hAnsi="Times New Roman"/>
          <w:sz w:val="28"/>
          <w:szCs w:val="28"/>
        </w:rPr>
        <w:t xml:space="preserve"> медицинской помощи в медицинских организациях. 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1.8. Оказание платных медицинской услуг гражданам осуществляется в соответствии с Федеральным законом от 21 </w:t>
      </w:r>
      <w:r>
        <w:rPr>
          <w:rFonts w:ascii="Times New Roman" w:hAnsi="Times New Roman"/>
          <w:sz w:val="28"/>
          <w:szCs w:val="28"/>
        </w:rPr>
        <w:t>ноября</w:t>
      </w:r>
      <w:r w:rsidRPr="004F44B2">
        <w:rPr>
          <w:rFonts w:ascii="Times New Roman" w:hAnsi="Times New Roman"/>
          <w:sz w:val="28"/>
          <w:szCs w:val="28"/>
        </w:rPr>
        <w:t xml:space="preserve"> 2011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sz w:val="28"/>
          <w:szCs w:val="28"/>
        </w:rPr>
        <w:t>323-ФЗ «Об основах охр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ны здоровья граждан в Российской Федерации» и постановлением Правительства Российской Федерации от 4 октября 2012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sz w:val="28"/>
          <w:szCs w:val="28"/>
        </w:rPr>
        <w:t>1006 «Об утверждении Правил пред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ставления медицинскими организациями платных медицинских услуг».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2. Условия реализации установленного законодательством Российской Ф</w:t>
      </w:r>
      <w:r w:rsidRPr="004F44B2">
        <w:rPr>
          <w:rFonts w:ascii="Times New Roman" w:hAnsi="Times New Roman"/>
          <w:b/>
          <w:sz w:val="28"/>
          <w:szCs w:val="28"/>
        </w:rPr>
        <w:t>е</w:t>
      </w:r>
      <w:r w:rsidRPr="004F44B2">
        <w:rPr>
          <w:rFonts w:ascii="Times New Roman" w:hAnsi="Times New Roman"/>
          <w:b/>
          <w:sz w:val="28"/>
          <w:szCs w:val="28"/>
        </w:rPr>
        <w:t>дерации права на выбор врача, в том числе врача общей практики (семейного врача) и лечащего врача (с учетом согласия врача)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4F44B2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6" w:history="1">
        <w:r w:rsidRPr="004F44B2">
          <w:rPr>
            <w:rFonts w:ascii="Times New Roman" w:hAnsi="Times New Roman"/>
            <w:sz w:val="28"/>
            <w:szCs w:val="28"/>
          </w:rPr>
          <w:t>статьей 21</w:t>
        </w:r>
      </w:hyperlink>
      <w:r w:rsidRPr="004F44B2">
        <w:rPr>
          <w:rFonts w:ascii="Times New Roman" w:hAnsi="Times New Roman"/>
          <w:sz w:val="28"/>
          <w:szCs w:val="28"/>
        </w:rPr>
        <w:t xml:space="preserve"> Федерального закона от 21 ноября 2011 года № 323-ФЗ «Об основах охраны здоровья граждан в Российской Федерации» при ок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зании гражданину медицинской помощи в рамках Программы гражданин имеет право на выбор медицинской организации в </w:t>
      </w:r>
      <w:hyperlink r:id="rId7" w:history="1">
        <w:r w:rsidRPr="004F44B2">
          <w:rPr>
            <w:rFonts w:ascii="Times New Roman" w:hAnsi="Times New Roman"/>
            <w:sz w:val="28"/>
            <w:szCs w:val="28"/>
          </w:rPr>
          <w:t>порядке</w:t>
        </w:r>
      </w:hyperlink>
      <w:r w:rsidRPr="004F44B2">
        <w:rPr>
          <w:rFonts w:ascii="Times New Roman" w:hAnsi="Times New Roman"/>
          <w:sz w:val="28"/>
          <w:szCs w:val="28"/>
        </w:rPr>
        <w:t>, установленном приказом М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нистерства здравоохранения и социального развития Российской Федерации от 26.04.2012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sz w:val="28"/>
          <w:szCs w:val="28"/>
        </w:rPr>
        <w:t>406н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выбора гражданином медицинской организации при оказании ему</w:t>
      </w:r>
      <w:proofErr w:type="gramEnd"/>
      <w:r>
        <w:rPr>
          <w:rFonts w:ascii="Times New Roman" w:hAnsi="Times New Roman"/>
          <w:sz w:val="28"/>
          <w:szCs w:val="28"/>
        </w:rPr>
        <w:t xml:space="preserve"> медицинской помощи в рамках Программы государственных гарантий бесплатного оказания гражданам медицинской помощи»</w:t>
      </w:r>
      <w:r w:rsidRPr="004F44B2">
        <w:rPr>
          <w:rFonts w:ascii="Times New Roman" w:hAnsi="Times New Roman"/>
          <w:sz w:val="28"/>
          <w:szCs w:val="28"/>
        </w:rPr>
        <w:t>, и на выбор врача с учетом согласия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Лечащий врач назначается руководителем медицинской организации (подра</w:t>
      </w:r>
      <w:r w:rsidRPr="004F44B2">
        <w:rPr>
          <w:rFonts w:ascii="Times New Roman" w:hAnsi="Times New Roman"/>
          <w:sz w:val="28"/>
          <w:szCs w:val="28"/>
        </w:rPr>
        <w:t>з</w:t>
      </w:r>
      <w:r w:rsidRPr="004F44B2">
        <w:rPr>
          <w:rFonts w:ascii="Times New Roman" w:hAnsi="Times New Roman"/>
          <w:sz w:val="28"/>
          <w:szCs w:val="28"/>
        </w:rPr>
        <w:t>деления медицинской организации) или выбирается гражданином с учетом согласия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4F44B2">
        <w:rPr>
          <w:rFonts w:ascii="Times New Roman" w:hAnsi="Times New Roman"/>
          <w:sz w:val="28"/>
          <w:szCs w:val="28"/>
        </w:rPr>
        <w:t>При получении первичной медико-санитарной помощи по Территориал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>ной программе ОМС гражданин имеет право на выбор врача-терапевта, врача-терапевта участкового, врача-педиатра, врача-педиатра участкового, врача общей практики (семейного врача) или фельдшера не чаще чем один раз в год (за исключ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нием случаев замены медицинской организации) путем подачи заявления лично или через своего представителя на имя руководителя медицинской организации.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Гра</w:t>
      </w:r>
      <w:r w:rsidRPr="004F44B2">
        <w:rPr>
          <w:rFonts w:ascii="Times New Roman" w:hAnsi="Times New Roman"/>
          <w:sz w:val="28"/>
          <w:szCs w:val="28"/>
        </w:rPr>
        <w:t>ж</w:t>
      </w:r>
      <w:r w:rsidRPr="004F44B2">
        <w:rPr>
          <w:rFonts w:ascii="Times New Roman" w:hAnsi="Times New Roman"/>
          <w:sz w:val="28"/>
          <w:szCs w:val="28"/>
        </w:rPr>
        <w:t>данин должен быть ознакомлен медицинской организацией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ством граждан, выбравших указанных медицинских работников, и сведениями о территориях обслуживания (врачебных участках) указанных медицинских работн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ков при оказании ими медицинской помощи на дому.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2.3. 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</w:t>
      </w:r>
      <w:r w:rsidRPr="004F44B2">
        <w:rPr>
          <w:rFonts w:ascii="Times New Roman" w:hAnsi="Times New Roman"/>
          <w:sz w:val="28"/>
          <w:szCs w:val="28"/>
        </w:rPr>
        <w:lastRenderedPageBreak/>
        <w:t>подразделения) с заявлением в пис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>менной форме, в котором указываются причины замены лечащего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Руководитель медицинской организации (ее подразделения) в трехдневный 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бочий день со дня получения заявления информирует пациента в письменной или устной форме (посредством почтовой, телефонной, электронной связи) о врачах соответствующей специальности и сроках оказания медицинской помощи указанными врачами.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На основании информации, представленной руководителем медицинской орг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низации (ее подразделения), пациент осуществляет выбор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2.4. В случае требования пациента о замене лечащего врача при оказании специализированной медицинской помощи пациент обращается к руководителю соо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>ветствующего подразделения медицинской организации с заявлением в письменной форме, в котором указываются причины замены лечащего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Руководитель подразделения медицинской организации в течение трех 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бочи</w:t>
      </w:r>
      <w:r>
        <w:rPr>
          <w:rFonts w:ascii="Times New Roman" w:hAnsi="Times New Roman"/>
          <w:sz w:val="28"/>
          <w:szCs w:val="28"/>
        </w:rPr>
        <w:t>х</w:t>
      </w:r>
      <w:r w:rsidRPr="004F44B2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ней</w:t>
      </w:r>
      <w:r w:rsidRPr="004F44B2">
        <w:rPr>
          <w:rFonts w:ascii="Times New Roman" w:hAnsi="Times New Roman"/>
          <w:sz w:val="28"/>
          <w:szCs w:val="28"/>
        </w:rPr>
        <w:t xml:space="preserve"> со дня получения заявления информирует пациента в письменной или устной форме (посредством почтовой, телефонной, электронной связи) о врачах соответствующей специальности, работающих в подразделении медицинской орг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низации.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На основании информации, представленной руководителем подразделения м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дицинской организации, пациент осуществляет выбор врача.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2.5. Возложение функций лечащего врача на врача соответствующей специал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>ности осуществляется с учетом его согласия.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3. Предоставление первичной медико-санитарной медицинской помощи в амбулаторных условиях, в том числе при вызове медицинского работника на дом, и условиях дневного стационара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3.1. Первичная медико-санитарная медицинская помощь оказывается в план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вой и неотложной форме, преимущественно по территориально-участковому при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ципу, за исключением медицинской помощи в консультативных поликлиниках, сп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циализированных поликлиниках и диспансерах.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Для получения первичной медико-санитарной помощи по Территориальной программе ОМС гражданин выбирает медицинскую организацию не чаще од</w:t>
      </w:r>
      <w:r>
        <w:rPr>
          <w:rFonts w:ascii="Times New Roman" w:hAnsi="Times New Roman"/>
          <w:sz w:val="28"/>
          <w:szCs w:val="28"/>
        </w:rPr>
        <w:t>ного</w:t>
      </w:r>
      <w:r w:rsidRPr="004F44B2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 в год (за исключением случаев изменения места жительства или места пребывания гражданина) в </w:t>
      </w:r>
      <w:hyperlink r:id="rId8" w:history="1">
        <w:r w:rsidRPr="004F44B2">
          <w:rPr>
            <w:rFonts w:ascii="Times New Roman" w:hAnsi="Times New Roman"/>
            <w:sz w:val="28"/>
            <w:szCs w:val="28"/>
          </w:rPr>
          <w:t>порядке</w:t>
        </w:r>
      </w:hyperlink>
      <w:r w:rsidRPr="004F44B2">
        <w:rPr>
          <w:rFonts w:ascii="Times New Roman" w:hAnsi="Times New Roman"/>
          <w:sz w:val="28"/>
          <w:szCs w:val="28"/>
        </w:rPr>
        <w:t>, установленном приказом Министерства здравоохран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ния и социального развития Российской Федерации от 26.04.2012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sz w:val="28"/>
          <w:szCs w:val="28"/>
        </w:rPr>
        <w:t>406н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6A14"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86A14">
        <w:rPr>
          <w:rFonts w:ascii="Times New Roman" w:hAnsi="Times New Roman"/>
          <w:sz w:val="28"/>
          <w:szCs w:val="28"/>
        </w:rPr>
        <w:t>орядка выбора гражданином медицинской организации при оказании ему медицинской помощи в рамках Программы государственных гарантий</w:t>
      </w:r>
      <w:proofErr w:type="gramEnd"/>
      <w:r w:rsidRPr="00986A14">
        <w:rPr>
          <w:rFonts w:ascii="Times New Roman" w:hAnsi="Times New Roman"/>
          <w:sz w:val="28"/>
          <w:szCs w:val="28"/>
        </w:rPr>
        <w:t xml:space="preserve"> бесплатного оказания гражданам медицинской помощи»</w:t>
      </w:r>
      <w:r w:rsidRPr="004F44B2">
        <w:rPr>
          <w:rFonts w:ascii="Times New Roman" w:hAnsi="Times New Roman"/>
          <w:sz w:val="28"/>
          <w:szCs w:val="28"/>
        </w:rPr>
        <w:t>.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ская организация, оказывающая первичную медико-санитарную помощь по терр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 xml:space="preserve">ториально-участковому принципу, не вправе отказать гражданину в прикреплении по месту фактического проживания </w:t>
      </w:r>
      <w:r w:rsidRPr="004F44B2">
        <w:rPr>
          <w:rFonts w:ascii="Times New Roman" w:hAnsi="Times New Roman"/>
          <w:sz w:val="28"/>
          <w:szCs w:val="28"/>
        </w:rPr>
        <w:lastRenderedPageBreak/>
        <w:t>гражданина.</w:t>
      </w:r>
    </w:p>
    <w:p w:rsidR="003C462E" w:rsidRPr="00986A14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стерства здравоохранения Российской Федерации от 21.12.2012 № 13</w:t>
      </w:r>
      <w:r>
        <w:rPr>
          <w:rFonts w:ascii="Times New Roman" w:hAnsi="Times New Roman"/>
          <w:sz w:val="28"/>
          <w:szCs w:val="28"/>
        </w:rPr>
        <w:t>42</w:t>
      </w:r>
      <w:r w:rsidRPr="004F44B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помощи».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Учет регистрации застрахованных лиц в медицинских организациях, осущест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ляющих деятельность в сфере обязательного медицинского страхования на террит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 xml:space="preserve">рии Республики Татарстан, осуществляется </w:t>
      </w:r>
      <w:r w:rsidRPr="004F44B2">
        <w:rPr>
          <w:rFonts w:ascii="Times New Roman" w:hAnsi="Times New Roman"/>
          <w:sz w:val="28"/>
          <w:szCs w:val="28"/>
          <w:lang w:eastAsia="ru-RU"/>
        </w:rPr>
        <w:t>в порядке, установленном приказом Министерства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3.2. Первичная доврачебная и первичная врачебная медико-санитарная помощь организуются по территориально-участковому принципу.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Распределение населения по участкам осуществляется руководителями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цинских организаций, оказывающих первичную медико-санитарную помощь, с учетом установленной нормативной численности прикрепленного населения и в зав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3.3. Первичная медико-санитарная помощь организуется и оказывается в соответствии с порядками оказания отдельных видов (по профилям) медицинской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мощи и на основе стандартов медицинской помощи, утвержденных Министерством здравоохранения Российской Федерации, в случае их отсутствия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в соответствии с клиническими рекомендациями и руководствами, другими нормативными правов</w:t>
      </w:r>
      <w:r w:rsidRPr="004F44B2">
        <w:rPr>
          <w:rFonts w:ascii="Times New Roman" w:hAnsi="Times New Roman"/>
          <w:sz w:val="28"/>
          <w:szCs w:val="28"/>
        </w:rPr>
        <w:t>ы</w:t>
      </w:r>
      <w:r w:rsidRPr="004F44B2">
        <w:rPr>
          <w:rFonts w:ascii="Times New Roman" w:hAnsi="Times New Roman"/>
          <w:sz w:val="28"/>
          <w:szCs w:val="28"/>
        </w:rPr>
        <w:t>ми документами.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Объем, сроки, место и своевременность проведения диагностических и лече</w:t>
      </w:r>
      <w:r w:rsidRPr="004F44B2">
        <w:rPr>
          <w:rFonts w:ascii="Times New Roman" w:hAnsi="Times New Roman"/>
          <w:sz w:val="28"/>
          <w:szCs w:val="28"/>
        </w:rPr>
        <w:t>б</w:t>
      </w:r>
      <w:r w:rsidRPr="004F44B2">
        <w:rPr>
          <w:rFonts w:ascii="Times New Roman" w:hAnsi="Times New Roman"/>
          <w:sz w:val="28"/>
          <w:szCs w:val="28"/>
        </w:rPr>
        <w:t>ных мероприятий определяются лечащим врачом и указываются им в медицинской карте амбулаторного пациента.</w:t>
      </w:r>
    </w:p>
    <w:p w:rsidR="003C462E" w:rsidRPr="00A11A6E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4F44B2">
        <w:rPr>
          <w:rFonts w:ascii="Times New Roman" w:hAnsi="Times New Roman"/>
          <w:sz w:val="28"/>
          <w:szCs w:val="28"/>
        </w:rPr>
        <w:t>При выборе врача и медицинской организации для получения первичной медико-санитарной помощи гражданин (его законный представитель) дает инфо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 xml:space="preserve">мированное добровольное согласие на медицинские вмешательства, </w:t>
      </w:r>
      <w:hyperlink r:id="rId9" w:history="1">
        <w:r w:rsidRPr="004F44B2">
          <w:rPr>
            <w:rFonts w:ascii="Times New Roman" w:hAnsi="Times New Roman"/>
            <w:sz w:val="28"/>
            <w:szCs w:val="28"/>
          </w:rPr>
          <w:t>перечень</w:t>
        </w:r>
      </w:hyperlink>
      <w:r w:rsidRPr="004F44B2">
        <w:rPr>
          <w:rFonts w:ascii="Times New Roman" w:hAnsi="Times New Roman"/>
          <w:sz w:val="28"/>
          <w:szCs w:val="28"/>
        </w:rPr>
        <w:t xml:space="preserve"> кот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рых установлен приказом Министерства здравоохранения и социального развития Российской Федерации от 23.04.2012 № 390н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помощи». </w:t>
      </w:r>
      <w:hyperlink r:id="rId10" w:history="1">
        <w:proofErr w:type="gramStart"/>
        <w:r w:rsidRPr="004F44B2">
          <w:rPr>
            <w:rFonts w:ascii="Times New Roman" w:hAnsi="Times New Roman"/>
            <w:sz w:val="28"/>
            <w:szCs w:val="28"/>
            <w:lang w:eastAsia="ru-RU"/>
          </w:rPr>
          <w:t>Порядок</w:t>
        </w:r>
      </w:hyperlink>
      <w:r w:rsidRPr="004F44B2">
        <w:rPr>
          <w:rFonts w:ascii="Times New Roman" w:hAnsi="Times New Roman"/>
          <w:sz w:val="28"/>
          <w:szCs w:val="28"/>
          <w:lang w:eastAsia="ru-RU"/>
        </w:rPr>
        <w:t xml:space="preserve"> дачи информированного до</w:t>
      </w:r>
      <w:r w:rsidRPr="004F44B2">
        <w:rPr>
          <w:rFonts w:ascii="Times New Roman" w:hAnsi="Times New Roman"/>
          <w:sz w:val="28"/>
          <w:szCs w:val="28"/>
          <w:lang w:eastAsia="ru-RU"/>
        </w:rPr>
        <w:t>б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</w:t>
      </w:r>
      <w:r w:rsidRPr="004F44B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 форма отказа от медицинского вмешательства </w:t>
      </w:r>
      <w:r w:rsidRPr="004F44B2">
        <w:rPr>
          <w:rFonts w:ascii="Times New Roman" w:hAnsi="Times New Roman"/>
          <w:sz w:val="28"/>
          <w:szCs w:val="28"/>
        </w:rPr>
        <w:t>утверждены приказом Министерства здравоохранения Росси</w:t>
      </w:r>
      <w:r w:rsidRPr="004F44B2">
        <w:rPr>
          <w:rFonts w:ascii="Times New Roman" w:hAnsi="Times New Roman"/>
          <w:sz w:val="28"/>
          <w:szCs w:val="28"/>
        </w:rPr>
        <w:t>й</w:t>
      </w:r>
      <w:r w:rsidRPr="004F44B2">
        <w:rPr>
          <w:rFonts w:ascii="Times New Roman" w:hAnsi="Times New Roman"/>
          <w:sz w:val="28"/>
          <w:szCs w:val="28"/>
        </w:rPr>
        <w:t xml:space="preserve">ской Федерации от 20.12.2012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sz w:val="28"/>
          <w:szCs w:val="28"/>
        </w:rPr>
        <w:t>1177н</w:t>
      </w:r>
      <w:r>
        <w:rPr>
          <w:rFonts w:ascii="Times New Roman" w:hAnsi="Times New Roman"/>
          <w:sz w:val="28"/>
          <w:szCs w:val="28"/>
        </w:rPr>
        <w:t xml:space="preserve"> «Об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</w:t>
      </w:r>
      <w:proofErr w:type="gramEnd"/>
      <w:r>
        <w:rPr>
          <w:rFonts w:ascii="Times New Roman" w:hAnsi="Times New Roman"/>
          <w:sz w:val="28"/>
          <w:szCs w:val="28"/>
        </w:rPr>
        <w:t xml:space="preserve"> медицинских вмешательств, форм информированного добровольного согласия на медицинское вмешательство и форм отказа от медицинского вмешательства».</w:t>
      </w:r>
    </w:p>
    <w:p w:rsidR="003C462E" w:rsidRPr="004F44B2" w:rsidRDefault="003C462E" w:rsidP="003C462E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3.5. При обращении за медицинской помощью по Территориальной программе ОМС гражданин обязан предъявить полис обязательного медицинского страхов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ния, за исключением случаев оказания экстренной медицинской помощи.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3.6. Оказание медицинской помощи на дому предусматривает обслуживание вызова врачом-терапевтом участковым, врачом-педиатром участковым, врачом о</w:t>
      </w:r>
      <w:r w:rsidRPr="004F44B2">
        <w:rPr>
          <w:rFonts w:ascii="Times New Roman" w:hAnsi="Times New Roman"/>
          <w:sz w:val="28"/>
          <w:szCs w:val="28"/>
        </w:rPr>
        <w:t>б</w:t>
      </w:r>
      <w:r w:rsidRPr="004F44B2">
        <w:rPr>
          <w:rFonts w:ascii="Times New Roman" w:hAnsi="Times New Roman"/>
          <w:sz w:val="28"/>
          <w:szCs w:val="28"/>
        </w:rPr>
        <w:t>щей практики (семейным врачом) в день приема (вызова), проведение консультаций врачами-специалистами по назначению врача-терапевта участкового, врача-педиатра участкового, врача общей практики (семейного врача).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Медицинская помощь на дому оказывается при острых заболеваниях, сопр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вождающихся ухудшением состояния здоровья; состояниях, представляющих эп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демиологическую опасность для окружающих; хронических заболеваниях в стадии обострения; заболеваниях женщин во время беременности и после родов; осущест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лении патронажа родильниц и детей первого года жизни (в том числе новорожде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ных) в установленном порядке; при невозможности (ограниченности) пациентов к самостоятельному обращению (передвижению).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3.7. </w:t>
      </w:r>
      <w:proofErr w:type="gramStart"/>
      <w:r w:rsidRPr="004F44B2">
        <w:rPr>
          <w:rFonts w:ascii="Times New Roman" w:hAnsi="Times New Roman"/>
          <w:sz w:val="28"/>
          <w:szCs w:val="28"/>
        </w:rPr>
        <w:t>Первичная медико-санитарной помощь в неотложной форме может оказ</w:t>
      </w:r>
      <w:r w:rsidRPr="004F44B2">
        <w:rPr>
          <w:rFonts w:ascii="Times New Roman" w:hAnsi="Times New Roman"/>
          <w:sz w:val="28"/>
          <w:szCs w:val="28"/>
        </w:rPr>
        <w:t>ы</w:t>
      </w:r>
      <w:r w:rsidRPr="004F44B2">
        <w:rPr>
          <w:rFonts w:ascii="Times New Roman" w:hAnsi="Times New Roman"/>
          <w:sz w:val="28"/>
          <w:szCs w:val="28"/>
        </w:rPr>
        <w:t xml:space="preserve">ваться </w:t>
      </w:r>
      <w:proofErr w:type="spellStart"/>
      <w:r w:rsidRPr="004F44B2">
        <w:rPr>
          <w:rFonts w:ascii="Times New Roman" w:hAnsi="Times New Roman"/>
          <w:sz w:val="28"/>
          <w:szCs w:val="28"/>
        </w:rPr>
        <w:t>амбулаторно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и на дому при вызове медицинского работника в качестве пе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вичной доврачебной медико-санитарной помощи, а также первичной врачебной и первичной специализированной медико-санитарной помощи.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Неотложная медицинская помощь лицам, обратившимся в медицинскую организацию с призн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ками неотложных состояний, </w:t>
      </w:r>
      <w:proofErr w:type="gramStart"/>
      <w:r w:rsidRPr="004F44B2">
        <w:rPr>
          <w:rFonts w:ascii="Times New Roman" w:hAnsi="Times New Roman"/>
          <w:sz w:val="28"/>
          <w:szCs w:val="28"/>
        </w:rPr>
        <w:t>оказывается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по направлению регистратора безотлаг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тельно. Неотложная медицинская помощь на дому осуществляется в течение не более 2 часов после поступления обращения больного или иного лица об оказании м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дицинской помощи на дому. </w:t>
      </w:r>
      <w:proofErr w:type="gramStart"/>
      <w:r>
        <w:rPr>
          <w:rFonts w:ascii="Times New Roman" w:hAnsi="Times New Roman"/>
          <w:sz w:val="28"/>
          <w:szCs w:val="28"/>
        </w:rPr>
        <w:t xml:space="preserve">Указанный </w:t>
      </w:r>
      <w:r w:rsidRPr="004F44B2">
        <w:rPr>
          <w:rFonts w:ascii="Times New Roman" w:hAnsi="Times New Roman"/>
          <w:sz w:val="28"/>
          <w:szCs w:val="28"/>
        </w:rPr>
        <w:t>порядок распространяется на медицинские организации, имеющие в своем составе отделения (кабинеты) неотложной помощи поликлиники (врачебной амбулатории, центра общей практики (семейной медиц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ны).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Для медицинских организаций, не имеющих в своем составе отделений (кабинетов) неотложной помощи, порядок организации и оказания неотложной помощи устанавливается Мин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стерством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3.8. </w:t>
      </w:r>
      <w:proofErr w:type="gramStart"/>
      <w:r w:rsidRPr="004F44B2">
        <w:rPr>
          <w:rFonts w:ascii="Times New Roman" w:hAnsi="Times New Roman"/>
          <w:sz w:val="28"/>
          <w:szCs w:val="28"/>
        </w:rPr>
        <w:t xml:space="preserve">Порядок оказания первичной медико-санитарной помощи в </w:t>
      </w:r>
      <w:r w:rsidRPr="004F44B2">
        <w:rPr>
          <w:rFonts w:ascii="Times New Roman" w:hAnsi="Times New Roman"/>
          <w:sz w:val="28"/>
          <w:szCs w:val="28"/>
        </w:rPr>
        <w:lastRenderedPageBreak/>
        <w:t>экстренной и неотложных формах, в том числе на дому при вызове медицинского работника, гражданам, которые выбрали медицинскую организацию для получения первичной медико-санитарной помощи в рамках Территориальной программы ОМС не по территориально-участковому принципу, устанавливается Министерством здравоохр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нения Республики Татарстан.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3.9. Отдельные функции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препараты, руков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дителем медицинской организации могут быть возложены на фельдшера, акушерку в установленном законодательством порядке.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3.10. Пациент либо его законный представитель имеет право знакомиться с медицинской документацией, отражающей состояние его здоровья, и получать на о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новании такой документации консультации у других специалистов.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Пациент либо его законный представитель имеет право на основании письме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ного заявления получать отражающие состояние здоровья медицинские документы, их копии и выписки из медицинских документов в порядке, установленном Мин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стерством здравоохранения Российской Федерации.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3.11. Направление пациента на плановую госпитализацию в дневной стационар осуществляется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3.12. Направление пациента на плановую госпитализацию в круглосуточный стационар осуществляется лечащим врачом. Перед направлением пациента на пл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новую госпитализацию должно быть проведено обследование в объеме, установле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ном Министерством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Программы, в которых возможно оказание медицинской помощи соо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>ветствующего профиля, в том числе условий оказания медицинской помощи (круглосуточный стационар, дневной стационар).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3.13. При направлении пациента в консультативную поликлинику, специализ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рованную поликлинику и диспансеры оформляется выписка из медицинской карты амбулаторного больного в соответствии с нормативными докуме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тами.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3.14. Медицинские карты амбулаторных больных хранятся в медицинской организации. Медицинская организация несет ответственность за их сохранность в с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ответствии с законодательством.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lastRenderedPageBreak/>
        <w:t>4. Условия и сроки диспансеризации населения для отдельных категорий населения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Диспансеризация населения, в том числе детей, представляет собой комплекс мероприятий, в том числе медицинский осмотр врачами-специалистами и примен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ние необходимых методов обследования, осуществляемых в отношении определе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 xml:space="preserve">ных групп населения. 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Диспансеризация населения направлена на раннее выявление и профилактику заболеваний и проводится в медицинских организациях, участвующих в реализ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 Территориальной программы ОМС, в соответствии с программами и сроками диспансеризации, утвержденными нормативными документами Министерства здрав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охранения Российской Федерации, с учетом желания пациента (его законного представит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ля).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 отсутствии необходимых врачей-специалистов, лабораторных и функци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нальных исследований в медицинской организации консультации специалистов и диагностические исследования для диспансеризации населения, в том числе детского, могут проводиться с привлечением специалистов других медицинских организ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ций в установленном порядке.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Данные о результатах осмотров врачами-специалистами, проведенных исслед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ваний, рекомендации врачей-специалистов по проведению профилактических мер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5. Мероприятия по профилактике заболеваний и формированию здорового образа жизни, осуществляемые в рамках Программы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5.1. В рамках Территориальной программы ОМС осуществляются: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мероприятия при проведении профилактических прививок, включенных в Национальный календарь профилактических прививок и календарь профилактич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ских прививок по эпидемическим показаниям (за исключением иммунобиологических лека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ственных препаратов для иммунопрофилактики);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 xml:space="preserve">медицинские осмотры (профилактические, предварительные, периодические), включая лабораторные исследования, детей до 18 лет, в том числе при оформлении их временного трудоустройства в свободное от учебы и каникулярное время, при поступлении в </w:t>
      </w:r>
      <w:r>
        <w:rPr>
          <w:rFonts w:ascii="Times New Roman" w:hAnsi="Times New Roman"/>
          <w:sz w:val="28"/>
          <w:szCs w:val="28"/>
        </w:rPr>
        <w:t>общеобразовательные организации, профессиональные образовательные организации и образовательные организации высшего образования</w:t>
      </w:r>
      <w:r w:rsidRPr="004F44B2">
        <w:rPr>
          <w:rFonts w:ascii="Times New Roman" w:hAnsi="Times New Roman"/>
          <w:sz w:val="28"/>
          <w:szCs w:val="28"/>
        </w:rPr>
        <w:t>, студентов и учащихся, обучающихся по дневной форме обучения, за исключением медицинских осмотров, осуществляемых за счет средств работод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телей и (или) личных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сре</w:t>
      </w:r>
      <w:proofErr w:type="gramStart"/>
      <w:r w:rsidRPr="004F44B2">
        <w:rPr>
          <w:rFonts w:ascii="Times New Roman" w:hAnsi="Times New Roman"/>
          <w:sz w:val="28"/>
          <w:szCs w:val="28"/>
        </w:rPr>
        <w:t>дств гр</w:t>
      </w:r>
      <w:proofErr w:type="gramEnd"/>
      <w:r w:rsidRPr="004F44B2">
        <w:rPr>
          <w:rFonts w:ascii="Times New Roman" w:hAnsi="Times New Roman"/>
          <w:sz w:val="28"/>
          <w:szCs w:val="28"/>
        </w:rPr>
        <w:t>аждан в случаях, установленных законодательством Российской Федерации;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дополнительное обследование пациентов по раннему выявлению онкологич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ских заболеваний визуальных локализаций на стоматологическом приеме в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цинских организациях, осуществляющих деятельность в сфере обязательного медицинского страхования на территории Республики Татарстан, в порядке, установле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 xml:space="preserve">ном Министерством здравоохранения </w:t>
      </w:r>
      <w:r w:rsidRPr="004F44B2">
        <w:rPr>
          <w:rFonts w:ascii="Times New Roman" w:hAnsi="Times New Roman"/>
          <w:sz w:val="28"/>
          <w:szCs w:val="28"/>
        </w:rPr>
        <w:lastRenderedPageBreak/>
        <w:t>Республики Татарстан;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углубленные медицинские осмотры граждан пожилого возраста и инвалидов, проживающих в домах-интернатах для престарелых и инвалидов в Республике Т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тарстан;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углубленные медицинские осмотры граждан, пострадавших вследствие аварии на Чернобыльской атомной электростанции и приравненных к ним граждан;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мероприятия по профилактике абортов;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44B2">
        <w:rPr>
          <w:rFonts w:ascii="Times New Roman" w:hAnsi="Times New Roman"/>
          <w:sz w:val="28"/>
          <w:szCs w:val="28"/>
        </w:rPr>
        <w:t>скрининговые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обследования женщин в возрасте 50 – 69 лет, за исключением подлежащих диспансеризации, в целях раннего выявления злокачественных новообразований молочных желез в порядке, утвержденном Министерством здравоохранения Республики Т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тарстан;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цитологические </w:t>
      </w:r>
      <w:proofErr w:type="spellStart"/>
      <w:r w:rsidRPr="004F44B2">
        <w:rPr>
          <w:rFonts w:ascii="Times New Roman" w:hAnsi="Times New Roman"/>
          <w:sz w:val="28"/>
          <w:szCs w:val="28"/>
        </w:rPr>
        <w:t>скрининговые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обследования женщин от 18 лет и старше, за и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ключением подлежащих диспансеризации, на выявление патологии шейки матки в рамках первичных посещений врачей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акушеров-гинекологов и средних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ских работников (акушерок) смотровых кабинетов в порядке, установленном Министерством здравоохранения Республики Татарстан (с пери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дичностью один раз в 2 года);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комплексное обследование и динамическое наблюдение в центрах здоровья. Коррекция факторов риска развития заболеваний путем проведения групповых м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роприятий и разработки индивидуальных рекомендаций оздоровления;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диспансерное наблюдение населения, в том числе женщин в период беременн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сти, здоровых детей, лиц с хроническими заболеваниями;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диспансеризация и профилактические медицинские осмотры в соответствии с порядками, утверждаемыми Министерством здравоохранения Российской Федер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 и Министерством здравоохранения Республики Татарстан, включая взрослое население в возрасте 18 лет и старше, в том числе работающих и неработающих граждан, обучающихся в образовательных организациях по очной форме, пребыв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ющих в стационарных учреждениях детей-сирот и детей, находящихся в трудной жизне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ной ситуации, детей-сирот и детей, оставшихся без попечения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родителей, в том числе усыновленных (удочеренных), принятых под опеку (попечительство),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F44B2">
        <w:rPr>
          <w:rFonts w:ascii="Times New Roman" w:hAnsi="Times New Roman"/>
          <w:sz w:val="28"/>
          <w:szCs w:val="28"/>
        </w:rPr>
        <w:t>приемную или патронатную семью, и другие кат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гории;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мероприятия по диспансеризации инвалидов и ветеранов Великой Отечестве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ной войны, супругов погибших (умерших) инвалидов и участников Великой Отеч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ственной войны, лиц, награжденных знаком «Жителю блокадного Ленинграда», бывших </w:t>
      </w:r>
      <w:r>
        <w:rPr>
          <w:rFonts w:ascii="Times New Roman" w:hAnsi="Times New Roman"/>
          <w:sz w:val="28"/>
          <w:szCs w:val="28"/>
        </w:rPr>
        <w:t>несовершеннолетних узников концлагерей, гетто и других мест принудительного содержания, созданных фашистами и их союзниками в период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>торой мировой войны</w:t>
      </w:r>
      <w:r w:rsidRPr="004F44B2">
        <w:rPr>
          <w:rFonts w:ascii="Times New Roman" w:hAnsi="Times New Roman"/>
          <w:sz w:val="28"/>
          <w:szCs w:val="28"/>
        </w:rPr>
        <w:t>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профилактические медицинские осмотры учащихся 9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11 классов общеобраз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 xml:space="preserve">вательных </w:t>
      </w:r>
      <w:r>
        <w:rPr>
          <w:rFonts w:ascii="Times New Roman" w:hAnsi="Times New Roman"/>
          <w:sz w:val="28"/>
          <w:szCs w:val="28"/>
        </w:rPr>
        <w:t xml:space="preserve">организаций и </w:t>
      </w:r>
      <w:r w:rsidRPr="004F44B2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профессиональных образовательных организаций, </w:t>
      </w:r>
      <w:r w:rsidRPr="004F44B2">
        <w:rPr>
          <w:rFonts w:ascii="Times New Roman" w:hAnsi="Times New Roman"/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образовательных организаций высшего образования</w:t>
      </w:r>
      <w:r w:rsidRPr="004F44B2">
        <w:rPr>
          <w:rFonts w:ascii="Times New Roman" w:hAnsi="Times New Roman"/>
          <w:sz w:val="28"/>
          <w:szCs w:val="28"/>
        </w:rPr>
        <w:t xml:space="preserve">, в том числе на предмет выявления лиц, допускающих немедицинское потребление наркотических средств и психотропных веществ </w:t>
      </w:r>
      <w:r w:rsidRPr="004F44B2">
        <w:rPr>
          <w:rFonts w:ascii="Times New Roman" w:hAnsi="Times New Roman"/>
          <w:sz w:val="28"/>
          <w:szCs w:val="28"/>
        </w:rPr>
        <w:lastRenderedPageBreak/>
        <w:t>(за исключением сто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 xml:space="preserve">мости </w:t>
      </w:r>
      <w:proofErr w:type="spellStart"/>
      <w:proofErr w:type="gramStart"/>
      <w:r w:rsidRPr="004F44B2">
        <w:rPr>
          <w:rFonts w:ascii="Times New Roman" w:hAnsi="Times New Roman"/>
          <w:sz w:val="28"/>
          <w:szCs w:val="28"/>
        </w:rPr>
        <w:t>экспресс-тестов</w:t>
      </w:r>
      <w:proofErr w:type="spellEnd"/>
      <w:proofErr w:type="gramEnd"/>
      <w:r w:rsidRPr="004F44B2">
        <w:rPr>
          <w:rFonts w:ascii="Times New Roman" w:hAnsi="Times New Roman"/>
          <w:sz w:val="28"/>
          <w:szCs w:val="28"/>
        </w:rPr>
        <w:t>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5.2. За счет межбюджетных трансфертов из бюджета Республики Татарстан,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 xml:space="preserve">цинского страхования, проводятся мероприятия, направленные на проведение </w:t>
      </w:r>
      <w:proofErr w:type="spellStart"/>
      <w:r w:rsidRPr="004F44B2">
        <w:rPr>
          <w:rFonts w:ascii="Times New Roman" w:hAnsi="Times New Roman"/>
          <w:sz w:val="28"/>
          <w:szCs w:val="28"/>
        </w:rPr>
        <w:t>пр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натальной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(дородовой) диагностики нарушений развития ребенка.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4B2">
        <w:rPr>
          <w:rFonts w:ascii="Times New Roman" w:hAnsi="Times New Roman" w:cs="Times New Roman"/>
          <w:b/>
          <w:sz w:val="28"/>
          <w:szCs w:val="28"/>
        </w:rPr>
        <w:t>6. Условия бесплатного оказания скорой медицинской помощи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>6.1. Скорая медицинская помощь населению осуществляется медицинскими о</w:t>
      </w:r>
      <w:r w:rsidRPr="004F44B2">
        <w:rPr>
          <w:rFonts w:ascii="Times New Roman" w:hAnsi="Times New Roman" w:cs="Times New Roman"/>
          <w:sz w:val="28"/>
          <w:szCs w:val="28"/>
        </w:rPr>
        <w:t>р</w:t>
      </w:r>
      <w:r w:rsidRPr="004F44B2">
        <w:rPr>
          <w:rFonts w:ascii="Times New Roman" w:hAnsi="Times New Roman" w:cs="Times New Roman"/>
          <w:sz w:val="28"/>
          <w:szCs w:val="28"/>
        </w:rPr>
        <w:t>ганизациями независимо от их территориальной и ведомственной подчиненности и формы собственности, медицинскими работниками.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>6.2. 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 и других состояниях и заболеваниях).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>6.3. Скорая медицинская помощь гражданам Российской Федерации и иным лицам, находящимся на ее территории, оказывается бесплатно.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6.4 Скорая, в том числе скорая специализированная, медицинская помощь ок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зывается в следующих формах: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а) экстренной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при внезапных острых заболеваниях, состояниях, обострении хронических заболеваний, представляющих угрозу жизни пациента;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б) неотложной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6.5. Скорая медицинская помощь организуется и оказывается в соответствии с порядком оказания скорой медицинской помощи и на основе стандартов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ской помощи, утвержденных Министерством здравоохранения Российской Федер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6.6. Оказание скорой медицинской помощи включает установление ведущего синдрома и предварительного диагноза заболевания (состояния), осуществление м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роприятий, способствующих стабилизации или улучшению состояния пациента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6.7. При наличии медицинских показаний осуществляется медицинская эваку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ция.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6.8. </w:t>
      </w:r>
      <w:proofErr w:type="gramStart"/>
      <w:r w:rsidRPr="004F44B2">
        <w:rPr>
          <w:rFonts w:ascii="Times New Roman" w:hAnsi="Times New Roman"/>
          <w:sz w:val="28"/>
          <w:szCs w:val="28"/>
        </w:rPr>
        <w:t>Медицинская эвакуация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транспортировка граждан в целях спасения жи</w:t>
      </w:r>
      <w:r w:rsidRPr="004F44B2">
        <w:rPr>
          <w:rFonts w:ascii="Times New Roman" w:hAnsi="Times New Roman"/>
          <w:sz w:val="28"/>
          <w:szCs w:val="28"/>
        </w:rPr>
        <w:t>з</w:t>
      </w:r>
      <w:r w:rsidRPr="004F44B2">
        <w:rPr>
          <w:rFonts w:ascii="Times New Roman" w:hAnsi="Times New Roman"/>
          <w:sz w:val="28"/>
          <w:szCs w:val="28"/>
        </w:rPr>
        <w:t>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  <w:proofErr w:type="gramEnd"/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lastRenderedPageBreak/>
        <w:t>Медицинская эвакуация осуществляется выездными бригадами скорой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цинской помощи, а также санитарно-авиационным транспортом, с проведением во время транспортировки мероприятий по оказанию медицинской помощи, в том чи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ле с применением медицинского оборудования.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6.9. </w:t>
      </w:r>
      <w:proofErr w:type="gramStart"/>
      <w:r w:rsidRPr="004F44B2">
        <w:rPr>
          <w:rFonts w:ascii="Times New Roman" w:hAnsi="Times New Roman"/>
          <w:sz w:val="28"/>
          <w:szCs w:val="28"/>
        </w:rPr>
        <w:t>Медицинская эвакуация может осуществляться с места происшествия или места нахождения пациента (вне медицинской организации), а также из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ской организации, в которой отсутствует возможность оказания необходимой медицинской помощи при угрожающих жизни состояниях, женщин в период беременн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сти, родов, послеродовой период и новорожденных, лиц, пострадавших в результате чрезвычайных ситуаций и стихийных бедствий.</w:t>
      </w:r>
      <w:proofErr w:type="gramEnd"/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6.10. Выбор медицинской организации для доставки пациента производится и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ходя из тяжести состояния пациента, минимальной транспортной доступности до места расположения медицинской организации и профиля медицинской организ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ции, куда будет доставляться пациент.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6.11. Во время </w:t>
      </w:r>
      <w:r>
        <w:rPr>
          <w:rFonts w:ascii="Times New Roman" w:hAnsi="Times New Roman"/>
          <w:sz w:val="28"/>
          <w:szCs w:val="28"/>
        </w:rPr>
        <w:t>проведения</w:t>
      </w:r>
      <w:r w:rsidRPr="004F44B2">
        <w:rPr>
          <w:rFonts w:ascii="Times New Roman" w:hAnsi="Times New Roman"/>
          <w:sz w:val="28"/>
          <w:szCs w:val="28"/>
        </w:rPr>
        <w:t xml:space="preserve"> медицинской эвакуации осуществляется монит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ринг состояния функций организма пациента и оказывается необходимая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ская помощь.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 xml:space="preserve">6.12. Оказание медицинской помощи больным и пострадавшим, обратившимся за помощью непосредственно на станцию скорой медицинской помощи,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4F44B2">
        <w:rPr>
          <w:rFonts w:ascii="Times New Roman" w:hAnsi="Times New Roman" w:cs="Times New Roman"/>
          <w:sz w:val="28"/>
          <w:szCs w:val="28"/>
        </w:rPr>
        <w:t xml:space="preserve"> в кабинете для приема амбулаторных больных.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>6.13. Отсутствие страхового полиса и личных документов не является причиной отказа в вызове и оказании скорой помощи.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6.14. Оплата дежу</w:t>
      </w:r>
      <w:proofErr w:type="gramStart"/>
      <w:r w:rsidRPr="004F44B2">
        <w:rPr>
          <w:rFonts w:ascii="Times New Roman" w:hAnsi="Times New Roman"/>
          <w:sz w:val="28"/>
          <w:szCs w:val="28"/>
        </w:rPr>
        <w:t>рств бр</w:t>
      </w:r>
      <w:proofErr w:type="gramEnd"/>
      <w:r w:rsidRPr="004F44B2">
        <w:rPr>
          <w:rFonts w:ascii="Times New Roman" w:hAnsi="Times New Roman"/>
          <w:sz w:val="28"/>
          <w:szCs w:val="28"/>
        </w:rPr>
        <w:t>игад скорой медицинской помощи при проведении массовых мероприятий (спортивных, культурных и других) за счет средств обяз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тельного медицинского страхования не осуществляется.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7. Предоставление специализированной медицинской помощи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7.1. Специализированная медицинская помощь оказывается в экстренной, нео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>ложной и плановой форм</w:t>
      </w:r>
      <w:r>
        <w:rPr>
          <w:rFonts w:ascii="Times New Roman" w:hAnsi="Times New Roman"/>
          <w:sz w:val="28"/>
          <w:szCs w:val="28"/>
        </w:rPr>
        <w:t>ах</w:t>
      </w:r>
      <w:r w:rsidRPr="004F44B2">
        <w:rPr>
          <w:rFonts w:ascii="Times New Roman" w:hAnsi="Times New Roman"/>
          <w:sz w:val="28"/>
          <w:szCs w:val="28"/>
        </w:rPr>
        <w:t>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7.2. Специализированная медицинская помощь организуется и оказывается в соответствии с порядками оказания отдельных видов (по профилям) медицинской помощи и на основе стандартов медицинской помощи, утвержденных Министерством здравоохранения Российской Федерации</w:t>
      </w:r>
      <w:r w:rsidRPr="00EB2664">
        <w:rPr>
          <w:rFonts w:ascii="Times New Roman" w:hAnsi="Times New Roman"/>
          <w:sz w:val="28"/>
          <w:szCs w:val="28"/>
        </w:rPr>
        <w:t>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7.3. Госпитализация в стационар в экстренной форме осуществляется при вн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запных острых заболеваниях (состояниях), обострении хронических заболеваний, представляющих угрозу жизни пациента, по направлению врача (фельдшера, ак</w:t>
      </w:r>
      <w:r w:rsidRPr="004F44B2">
        <w:rPr>
          <w:rFonts w:ascii="Times New Roman" w:hAnsi="Times New Roman"/>
          <w:sz w:val="28"/>
          <w:szCs w:val="28"/>
        </w:rPr>
        <w:t>у</w:t>
      </w:r>
      <w:r w:rsidRPr="004F44B2">
        <w:rPr>
          <w:rFonts w:ascii="Times New Roman" w:hAnsi="Times New Roman"/>
          <w:sz w:val="28"/>
          <w:szCs w:val="28"/>
        </w:rPr>
        <w:t>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7.4. Госпитализация в стационар в плановой форме осуществляется по </w:t>
      </w:r>
      <w:r w:rsidRPr="004F44B2">
        <w:rPr>
          <w:rFonts w:ascii="Times New Roman" w:hAnsi="Times New Roman"/>
          <w:sz w:val="28"/>
          <w:szCs w:val="28"/>
        </w:rPr>
        <w:lastRenderedPageBreak/>
        <w:t>напра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лению лечащего врача медицинской организации, оказывающей первичную медико-санитарную помощь (в том числе первичную специализированную), при проведении профилактических мероприятий, при заболеваниях и состояниях, не сопрово</w:t>
      </w:r>
      <w:r w:rsidRPr="004F44B2">
        <w:rPr>
          <w:rFonts w:ascii="Times New Roman" w:hAnsi="Times New Roman"/>
          <w:sz w:val="28"/>
          <w:szCs w:val="28"/>
        </w:rPr>
        <w:t>ж</w:t>
      </w:r>
      <w:r w:rsidRPr="004F44B2">
        <w:rPr>
          <w:rFonts w:ascii="Times New Roman" w:hAnsi="Times New Roman"/>
          <w:sz w:val="28"/>
          <w:szCs w:val="28"/>
        </w:rPr>
        <w:t>дающихся угрозой жизни пациента, не требующих экстренной и неотложной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цинской помощи.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7.5. 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ситуации, медицинских показаний и индивидуальных особенностей пациента. В случае</w:t>
      </w:r>
      <w:proofErr w:type="gramStart"/>
      <w:r w:rsidRPr="004F44B2">
        <w:rPr>
          <w:rFonts w:ascii="Times New Roman" w:hAnsi="Times New Roman"/>
          <w:sz w:val="28"/>
          <w:szCs w:val="28"/>
        </w:rPr>
        <w:t>,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если медицинские услуги и (или) лекарстве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ные препараты, установленные стандартом с частотой предоставления 1, не показ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ны пациенту, то они ему не назначаются, что обосновывается соответствующей 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писью в медицинской карте стационарного больного.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7.6. Лечение сопутствующего заболевания проводится в случае его обострения, а также, если оно влияет на тяжесть и течение основного заболевания.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7.7. Пациент имеет право на получение лечебного питания с учетом особенн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стей течения основного и сопутствующего заболеваний.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7.8. Выписка пациента из стационара и дневного стационара осуществляется на основании следующих критериев: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установление клинического диагноза;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стабилизация лабораторных показателей патологического процесса основного заболевания и сопутствующего заболевания, оказывающего влияние на тяжесть и течение основного заболевания;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достижение запланированного результата, выполнение стандарта медицинской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дартов медицинской помощи).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7.9. Высокотехнологичная медицинская помощь за счет средств бюджета Ре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публики Татарстан гарантируется бесплатно гражданам, проживающим на территории Республики Тата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Гражданам Российской Федерации, </w:t>
      </w:r>
      <w:r>
        <w:rPr>
          <w:rFonts w:ascii="Times New Roman" w:hAnsi="Times New Roman"/>
          <w:sz w:val="28"/>
          <w:szCs w:val="28"/>
        </w:rPr>
        <w:t xml:space="preserve">постоянно </w:t>
      </w:r>
      <w:r w:rsidRPr="004F44B2">
        <w:rPr>
          <w:rFonts w:ascii="Times New Roman" w:hAnsi="Times New Roman"/>
          <w:sz w:val="28"/>
          <w:szCs w:val="28"/>
        </w:rPr>
        <w:t xml:space="preserve">проживающим </w:t>
      </w:r>
      <w:r>
        <w:rPr>
          <w:rFonts w:ascii="Times New Roman" w:hAnsi="Times New Roman"/>
          <w:sz w:val="28"/>
          <w:szCs w:val="28"/>
        </w:rPr>
        <w:t xml:space="preserve">в других субъектах Российской Федерации, </w:t>
      </w:r>
      <w:r w:rsidRPr="004F44B2">
        <w:rPr>
          <w:rFonts w:ascii="Times New Roman" w:hAnsi="Times New Roman"/>
          <w:sz w:val="28"/>
          <w:szCs w:val="28"/>
        </w:rPr>
        <w:t>оказание высокотехнологичных видов медицинской помощи осуществляется в эк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тренных случаях при отсутствии альтернативных видов медицинской помощи, если иное не предусмотрено договорами между субъектами Российской Фед</w:t>
      </w:r>
      <w:r>
        <w:rPr>
          <w:rFonts w:ascii="Times New Roman" w:hAnsi="Times New Roman"/>
          <w:sz w:val="28"/>
          <w:szCs w:val="28"/>
        </w:rPr>
        <w:t>ерации и Республикой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Высокотехнологичная медицинская помощь гражданам Российской Федер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ции, не проживающим постоянно на территории Республики Татарстан, в плановом порядке оказывается за счет средств федерального бюджета в федеральных специал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зированных медицинских организациях в рамках квот, выделенных для жителей субъектов Российской Федерации по месту постоянного проживания, в соотве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>ствии с приказами Министерства здравоохранения Российской Ф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дерации.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 xml:space="preserve">Военнослужащим, гражданам, призванным на военные сборы, </w:t>
      </w:r>
      <w:r w:rsidRPr="004F44B2">
        <w:rPr>
          <w:rFonts w:ascii="Times New Roman" w:hAnsi="Times New Roman"/>
          <w:sz w:val="28"/>
          <w:szCs w:val="28"/>
        </w:rPr>
        <w:lastRenderedPageBreak/>
        <w:t>сотрудникам органов внутренних дел Росси</w:t>
      </w:r>
      <w:r w:rsidRPr="004F44B2">
        <w:rPr>
          <w:rFonts w:ascii="Times New Roman" w:hAnsi="Times New Roman"/>
          <w:sz w:val="28"/>
          <w:szCs w:val="28"/>
        </w:rPr>
        <w:t>й</w:t>
      </w:r>
      <w:r w:rsidRPr="004F44B2">
        <w:rPr>
          <w:rFonts w:ascii="Times New Roman" w:hAnsi="Times New Roman"/>
          <w:sz w:val="28"/>
          <w:szCs w:val="28"/>
        </w:rPr>
        <w:t>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уголо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но-исполнительной системы, таможенных органов и лицам начальствующего сост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ва Федеральной фельдъегерской службы, гражданам Российской Федерации, проживающим на территории Республики Татарстан, оказывается </w:t>
      </w:r>
      <w:proofErr w:type="spellStart"/>
      <w:r w:rsidRPr="004F44B2">
        <w:rPr>
          <w:rFonts w:ascii="Times New Roman" w:hAnsi="Times New Roman"/>
          <w:sz w:val="28"/>
          <w:szCs w:val="28"/>
        </w:rPr>
        <w:t>высоко</w:t>
      </w:r>
      <w:r>
        <w:rPr>
          <w:rFonts w:ascii="Times New Roman" w:hAnsi="Times New Roman"/>
          <w:sz w:val="28"/>
          <w:szCs w:val="28"/>
        </w:rPr>
        <w:t>-</w:t>
      </w:r>
      <w:r w:rsidRPr="004F44B2">
        <w:rPr>
          <w:rFonts w:ascii="Times New Roman" w:hAnsi="Times New Roman"/>
          <w:sz w:val="28"/>
          <w:szCs w:val="28"/>
        </w:rPr>
        <w:t>технологичная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медицинская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мощь, в том числе с применением вспомогательных репродуктивных технологий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ЭКО при сочетанном бесплодии, обусловленном и женским</w:t>
      </w:r>
      <w:r>
        <w:rPr>
          <w:rFonts w:ascii="Times New Roman" w:hAnsi="Times New Roman"/>
          <w:sz w:val="28"/>
          <w:szCs w:val="28"/>
        </w:rPr>
        <w:t>,</w:t>
      </w:r>
      <w:r w:rsidRPr="004F44B2">
        <w:rPr>
          <w:rFonts w:ascii="Times New Roman" w:hAnsi="Times New Roman"/>
          <w:sz w:val="28"/>
          <w:szCs w:val="28"/>
        </w:rPr>
        <w:t xml:space="preserve"> и мужским факторами, а также при бесплодии неясного генеза.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8. Условия пребывания в медицинских организациях при оказании мед</w:t>
      </w:r>
      <w:r w:rsidRPr="004F44B2">
        <w:rPr>
          <w:rFonts w:ascii="Times New Roman" w:hAnsi="Times New Roman"/>
          <w:b/>
          <w:sz w:val="28"/>
          <w:szCs w:val="28"/>
        </w:rPr>
        <w:t>и</w:t>
      </w:r>
      <w:r w:rsidRPr="004F44B2">
        <w:rPr>
          <w:rFonts w:ascii="Times New Roman" w:hAnsi="Times New Roman"/>
          <w:b/>
          <w:sz w:val="28"/>
          <w:szCs w:val="28"/>
        </w:rPr>
        <w:t>цинской помощи в стационарных условиях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8.1. Размещение пациентов производится в палаты на 4 и более человек. При отсутствии в профильном отделении свободных мест допускается размещение пац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ентов, поступивших по экстренным показаниям, вне палаты на срок не более суток.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8.2. При госпитализации детей в возрасте семи лет и старше без родителей мальчики и девочки размещаются в палатах раздельно.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8.3. При госпитализации ребенка одному из родителей,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 совместном нахождении родителя, иного члена семьи или иного законного представителя с ребенком (в возрасте до  четырех лет включительно), а с ребенком старше данного возраста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при наличии медицинских показаний с указанных лиц не взимается плата за предоставление спального места и питания.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8.4. При госпитализации детей в плановой форме должна быть представлена справка об отсутствии контакта с контагиозными инфекционными больными в т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чение двадцати одного дня до дня госпитализации.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8.5. Питание, проведение лечебно-диагностических манипуляций, </w:t>
      </w:r>
      <w:proofErr w:type="spellStart"/>
      <w:proofErr w:type="gramStart"/>
      <w:r w:rsidRPr="004F44B2">
        <w:rPr>
          <w:rFonts w:ascii="Times New Roman" w:hAnsi="Times New Roman"/>
          <w:sz w:val="28"/>
          <w:szCs w:val="28"/>
        </w:rPr>
        <w:t>лекарстве</w:t>
      </w:r>
      <w:r w:rsidRPr="004F44B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</w:t>
      </w:r>
      <w:r w:rsidRPr="004F44B2">
        <w:rPr>
          <w:rFonts w:ascii="Times New Roman" w:hAnsi="Times New Roman"/>
          <w:sz w:val="28"/>
          <w:szCs w:val="28"/>
        </w:rPr>
        <w:t>ное</w:t>
      </w:r>
      <w:proofErr w:type="spellEnd"/>
      <w:proofErr w:type="gramEnd"/>
      <w:r w:rsidRPr="004F44B2">
        <w:rPr>
          <w:rFonts w:ascii="Times New Roman" w:hAnsi="Times New Roman"/>
          <w:sz w:val="28"/>
          <w:szCs w:val="28"/>
        </w:rPr>
        <w:t xml:space="preserve"> обеспечение производятся с даты поступления в стационар.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Обеспечение лечебным питанием осуществляется в соответствии с порядком, установленным Министерством здравоохранения Российской Федерации.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8.6.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ребенка, за исключением случаев оперативного </w:t>
      </w:r>
      <w:proofErr w:type="spellStart"/>
      <w:r w:rsidRPr="004F44B2">
        <w:rPr>
          <w:rFonts w:ascii="Times New Roman" w:hAnsi="Times New Roman"/>
          <w:sz w:val="28"/>
          <w:szCs w:val="28"/>
        </w:rPr>
        <w:t>родоразрешения</w:t>
      </w:r>
      <w:proofErr w:type="spellEnd"/>
      <w:r w:rsidRPr="004F44B2">
        <w:rPr>
          <w:rFonts w:ascii="Times New Roman" w:hAnsi="Times New Roman"/>
          <w:sz w:val="28"/>
          <w:szCs w:val="28"/>
        </w:rPr>
        <w:t>, при наличии в учреждении родовспоможения соответствующих условий (индивидуальных род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вых залов) и отсутств</w:t>
      </w:r>
      <w:proofErr w:type="gramStart"/>
      <w:r w:rsidRPr="004F44B2">
        <w:rPr>
          <w:rFonts w:ascii="Times New Roman" w:hAnsi="Times New Roman"/>
          <w:sz w:val="28"/>
          <w:szCs w:val="28"/>
        </w:rPr>
        <w:t>ии у о</w:t>
      </w:r>
      <w:proofErr w:type="gramEnd"/>
      <w:r w:rsidRPr="004F44B2">
        <w:rPr>
          <w:rFonts w:ascii="Times New Roman" w:hAnsi="Times New Roman"/>
          <w:sz w:val="28"/>
          <w:szCs w:val="28"/>
        </w:rPr>
        <w:t>тца или иного члена семьи контагиозных инфекционных заболеваний. Реализация такого права осуществляется без взимания платы с отца ребенка или иного члена семьи.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lastRenderedPageBreak/>
        <w:t>9. Условия размещения пациентов в маломестных палатах (или боксах)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Пациенты, имеющие медицинские и (или) эпидемиологические показания, установленные в соответствии с </w:t>
      </w:r>
      <w:r>
        <w:rPr>
          <w:rFonts w:ascii="Times New Roman" w:hAnsi="Times New Roman"/>
          <w:sz w:val="28"/>
          <w:szCs w:val="28"/>
        </w:rPr>
        <w:t>приказом</w:t>
      </w:r>
      <w:r w:rsidRPr="004F44B2">
        <w:rPr>
          <w:rFonts w:ascii="Times New Roman" w:hAnsi="Times New Roman"/>
          <w:sz w:val="28"/>
          <w:szCs w:val="28"/>
        </w:rPr>
        <w:t xml:space="preserve"> Министерства здравоохранения и социального развития Российской Федерации от 15.05.2012 № 535н</w:t>
      </w:r>
      <w:r>
        <w:rPr>
          <w:rFonts w:ascii="Times New Roman" w:hAnsi="Times New Roman"/>
          <w:sz w:val="28"/>
          <w:szCs w:val="28"/>
        </w:rPr>
        <w:t xml:space="preserve"> «Об утверждении перечня медицинских и эпидемиологических показаний к размещению пациентов в маломестных палатах (боксах)», </w:t>
      </w:r>
      <w:r w:rsidRPr="004F44B2">
        <w:rPr>
          <w:rFonts w:ascii="Times New Roman" w:hAnsi="Times New Roman"/>
          <w:sz w:val="28"/>
          <w:szCs w:val="28"/>
        </w:rPr>
        <w:t>размещаются в м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ломестных палатах (или боксах) с соблюдением санитарно-эпидемиологических правил и нормативов.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10.</w:t>
      </w:r>
      <w:r w:rsidRPr="004F44B2">
        <w:rPr>
          <w:rFonts w:ascii="Times New Roman" w:hAnsi="Times New Roman"/>
          <w:sz w:val="28"/>
          <w:szCs w:val="28"/>
        </w:rPr>
        <w:t xml:space="preserve"> </w:t>
      </w:r>
      <w:r w:rsidRPr="004F44B2">
        <w:rPr>
          <w:rFonts w:ascii="Times New Roman" w:hAnsi="Times New Roman"/>
          <w:b/>
          <w:sz w:val="28"/>
          <w:szCs w:val="28"/>
        </w:rPr>
        <w:t>Порядок предоставления транспортных услуг при сопровождении м</w:t>
      </w:r>
      <w:r w:rsidRPr="004F44B2">
        <w:rPr>
          <w:rFonts w:ascii="Times New Roman" w:hAnsi="Times New Roman"/>
          <w:b/>
          <w:sz w:val="28"/>
          <w:szCs w:val="28"/>
        </w:rPr>
        <w:t>е</w:t>
      </w:r>
      <w:r w:rsidRPr="004F44B2">
        <w:rPr>
          <w:rFonts w:ascii="Times New Roman" w:hAnsi="Times New Roman"/>
          <w:b/>
          <w:sz w:val="28"/>
          <w:szCs w:val="28"/>
        </w:rPr>
        <w:t>дицинским работником пациента, находящегося на лечении в стационарных условиях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10.1. </w:t>
      </w:r>
      <w:proofErr w:type="gramStart"/>
      <w:r w:rsidRPr="004F44B2">
        <w:rPr>
          <w:rFonts w:ascii="Times New Roman" w:hAnsi="Times New Roman"/>
          <w:sz w:val="28"/>
          <w:szCs w:val="28"/>
        </w:rPr>
        <w:t>При невозможности оказания медицинской помощи гражданину, наход</w:t>
      </w:r>
      <w:r w:rsidRPr="004F44B2">
        <w:rPr>
          <w:rFonts w:ascii="Times New Roman" w:hAnsi="Times New Roman"/>
          <w:sz w:val="28"/>
          <w:szCs w:val="28"/>
        </w:rPr>
        <w:t>я</w:t>
      </w:r>
      <w:r w:rsidRPr="004F44B2">
        <w:rPr>
          <w:rFonts w:ascii="Times New Roman" w:hAnsi="Times New Roman"/>
          <w:sz w:val="28"/>
          <w:szCs w:val="28"/>
        </w:rPr>
        <w:t>щемуся на лечении в медицинской организации и нуждающемуся в оказании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цинской помощи в экстренной форме, в соответствии со стандартом оказания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ции в порядках, </w:t>
      </w:r>
      <w:r>
        <w:rPr>
          <w:rFonts w:ascii="Times New Roman" w:hAnsi="Times New Roman"/>
          <w:sz w:val="28"/>
          <w:szCs w:val="28"/>
        </w:rPr>
        <w:t>определяемых</w:t>
      </w:r>
      <w:r w:rsidRPr="004F44B2">
        <w:rPr>
          <w:rFonts w:ascii="Times New Roman" w:hAnsi="Times New Roman"/>
          <w:sz w:val="28"/>
          <w:szCs w:val="28"/>
        </w:rPr>
        <w:t xml:space="preserve"> Министерством здравоохранения Российской Фед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рации и Министерством здравоохранения Республики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Татарстан.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10.2. В целях выполнения порядков оказания и стандартов медицинской пом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щи в случае необходимости проведения пациенту, находящемуся на лечении в ст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ционарных условиях, диагностических исследований при отсутствии возможности их проведения в медицинской организации руководителем медицинской организ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 обеспечивается транспортировка пациента санитарным транспортом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ской организации в сопровождении медицинского работника в другую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скую организацию и обратно.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Транспортные услуги и диагностические исследования предоставляются пац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енту без взимания платы.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Транспортировка в медицинскую организацию, предоставляющую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скую услугу, осуществляется в порядке, установленном Министерством здрав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охранения Республики Татарстан.</w:t>
      </w:r>
    </w:p>
    <w:p w:rsidR="003C462E" w:rsidRPr="004F44B2" w:rsidRDefault="003C462E" w:rsidP="003C4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Оказание медицинской помощи в другой медицинской организации, предоста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ляющей медицинскую услугу, осуществляется в порядке, установленном Мин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стерством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11</w:t>
      </w:r>
      <w:r w:rsidRPr="004F44B2">
        <w:rPr>
          <w:rFonts w:ascii="Times New Roman" w:hAnsi="Times New Roman"/>
          <w:b/>
          <w:sz w:val="28"/>
          <w:szCs w:val="28"/>
        </w:rPr>
        <w:t>. Сроки ожидания медицинской помощи, оказываемой в плановой форме в амбулаторных и стационарных условиях, проведения отдельных диагност</w:t>
      </w:r>
      <w:r w:rsidRPr="004F44B2">
        <w:rPr>
          <w:rFonts w:ascii="Times New Roman" w:hAnsi="Times New Roman"/>
          <w:b/>
          <w:sz w:val="28"/>
          <w:szCs w:val="28"/>
        </w:rPr>
        <w:t>и</w:t>
      </w:r>
      <w:r w:rsidRPr="004F44B2">
        <w:rPr>
          <w:rFonts w:ascii="Times New Roman" w:hAnsi="Times New Roman"/>
          <w:b/>
          <w:sz w:val="28"/>
          <w:szCs w:val="28"/>
        </w:rPr>
        <w:t>ческих обследований, а также консультаций врачей-специалистов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11.1. </w:t>
      </w:r>
      <w:proofErr w:type="gramStart"/>
      <w:r w:rsidRPr="004F44B2">
        <w:rPr>
          <w:rFonts w:ascii="Times New Roman" w:hAnsi="Times New Roman"/>
          <w:sz w:val="28"/>
          <w:szCs w:val="28"/>
        </w:rPr>
        <w:t>Организация приема медицинскими работниками пациентов в амбулато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 xml:space="preserve">ных условиях (предварительная запись, </w:t>
      </w:r>
      <w:proofErr w:type="spellStart"/>
      <w:r w:rsidRPr="004F44B2">
        <w:rPr>
          <w:rFonts w:ascii="Times New Roman" w:hAnsi="Times New Roman"/>
          <w:sz w:val="28"/>
          <w:szCs w:val="28"/>
        </w:rPr>
        <w:t>самозапись</w:t>
      </w:r>
      <w:proofErr w:type="spellEnd"/>
      <w:r w:rsidRPr="004F44B2">
        <w:rPr>
          <w:rFonts w:ascii="Times New Roman" w:hAnsi="Times New Roman"/>
          <w:sz w:val="28"/>
          <w:szCs w:val="28"/>
        </w:rPr>
        <w:t xml:space="preserve"> больных на амбулаторный пр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 xml:space="preserve">ем) и порядок вызова врача на дом (указание телефонов, по которым регистрируются вызовы врача на дом, удобный режим работы </w:t>
      </w:r>
      <w:r w:rsidRPr="004F44B2">
        <w:rPr>
          <w:rFonts w:ascii="Times New Roman" w:hAnsi="Times New Roman"/>
          <w:sz w:val="28"/>
          <w:szCs w:val="28"/>
        </w:rPr>
        <w:lastRenderedPageBreak/>
        <w:t>регистратуры) и оказание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ской помощи на дому регламентируются Министерством здравоохранения Респу</w:t>
      </w:r>
      <w:r w:rsidRPr="004F44B2">
        <w:rPr>
          <w:rFonts w:ascii="Times New Roman" w:hAnsi="Times New Roman"/>
          <w:sz w:val="28"/>
          <w:szCs w:val="28"/>
        </w:rPr>
        <w:t>б</w:t>
      </w:r>
      <w:r w:rsidRPr="004F44B2">
        <w:rPr>
          <w:rFonts w:ascii="Times New Roman" w:hAnsi="Times New Roman"/>
          <w:sz w:val="28"/>
          <w:szCs w:val="28"/>
        </w:rPr>
        <w:t>лики Татарстан и внутренними правилами работы медицинской организации.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В целях упорядочения оказания плановой медицинской помощи осуществляется запись п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циентов, в том числе в электронном виде.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 оказании медицинской помощи предусматриваются: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прием пациентов без предварительной записи вне общей очереди по экстре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ным показаниям;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прием пациентов при неотложных состояниях врачом-терапевтом участковым, врачом-педиатром участковым, врачом общей практики (семейным врачом),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вр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чом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акушером-гинекологом, врачом-стоматологом в день обращения;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возможность очередности на прием к врачу-терапевту участковому, врачу-педиатру участковому (за исключением медицинской помощи детям в возрасте до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3 лет включительно); врачу общей практики (семейному врачу) до 3 дней при оказ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нии медицинской помощи в плановой форме при отсутствии острого и обострении хронического заболевания.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Предельные сроки ожидания оказания первичной медико-санитарной помощи в неотложной форме не должны превышать более 2 часов с момента обращения при наличии в составе медицинской организации отделения (кабинета) неотложной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Предельные сроки ожидания консультаций врачей-специалистов при оказании первичной специализированной медико-санитарной помощи в плановой форме в медицинской организации по месту прикрепления пациента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не более 10 рабочих дней; в консультативной поликлинике, специализированной поликлинике и диспа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сере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не более 15 рабочих дней.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Предельные сроки ожидания диагностических инструментальных и лаборато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ных исследований при оказании первичной медико-санитарной помощи (в том чи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ле первичной специализированной) в плановой форме: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 медицинской организации по месту прикрепления пациента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 xml:space="preserve">не более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10 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бочих дней; в консультативной поликлинике, специализированной поликлинике и диспансере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не более 15 рабочих дней;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компьютерной томографии, магнитно-резонансной томографии, ангиографии в медицинской организации по месту прикрепления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не более 30 рабочих дней, в консультативной поликлинике, специализированной поликлинике и диспансере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>не более 60 рабочих дней.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 медицинской карте амбулаторного больного указываются даты назначения и проведения консультации и (или) исследования.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Консультации врачей-специалистов осуществляются по направлению лечащего врача медицинской организации, оказывающей первичную медико-санитарную п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мощь, где прикреплен пациент.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11.2. Плановая медицинская помощь в стационарных условиях </w:t>
      </w:r>
      <w:proofErr w:type="spellStart"/>
      <w:proofErr w:type="gramStart"/>
      <w:r w:rsidRPr="004F44B2"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sz w:val="28"/>
          <w:szCs w:val="28"/>
        </w:rPr>
        <w:t>-</w:t>
      </w:r>
      <w:r w:rsidRPr="004F44B2">
        <w:rPr>
          <w:rFonts w:ascii="Times New Roman" w:hAnsi="Times New Roman"/>
          <w:sz w:val="28"/>
          <w:szCs w:val="28"/>
        </w:rPr>
        <w:t>ляется</w:t>
      </w:r>
      <w:proofErr w:type="spellEnd"/>
      <w:proofErr w:type="gramEnd"/>
      <w:r w:rsidRPr="004F44B2">
        <w:rPr>
          <w:rFonts w:ascii="Times New Roman" w:hAnsi="Times New Roman"/>
          <w:sz w:val="28"/>
          <w:szCs w:val="28"/>
        </w:rPr>
        <w:t xml:space="preserve"> гражданам в порядке очередности в рамках установленных </w:t>
      </w:r>
      <w:r w:rsidRPr="004F44B2">
        <w:rPr>
          <w:rFonts w:ascii="Times New Roman" w:hAnsi="Times New Roman"/>
          <w:sz w:val="28"/>
          <w:szCs w:val="28"/>
        </w:rPr>
        <w:lastRenderedPageBreak/>
        <w:t>объемов медицинской помощи по Территориальной программе ОМС и государственного задания по ре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лизации Программы.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Максимальный срок ожидания не может превышать 30 рабочих дней </w:t>
      </w:r>
      <w:proofErr w:type="gramStart"/>
      <w:r w:rsidRPr="004F44B2">
        <w:rPr>
          <w:rFonts w:ascii="Times New Roman" w:hAnsi="Times New Roman"/>
          <w:sz w:val="28"/>
          <w:szCs w:val="28"/>
        </w:rPr>
        <w:t>с даты выдачи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лечащим врачом направления на госпитализацию (при условии обращения пациента на госпитализацию в рекомендуемые лечащим врачом сроки).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Очередность оказания стационарной медицинской помощи в плановой форме зависит от тяжести состояния пациента, выраженности клинических симптомов, требующих госпитального режима, активной терапии и круглосуточного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ского наблюдения при условии, что отсрочка оказания медицинской помощи на определенное время не повлечет за собой ухудшение состояния здоровья и угрозу жизни пациента.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 медицинской организации, оказывающей специализированную медицинскую помощь, ведется «лист ожидания оказания специализированной медицинской помощи в плановой форме» по каждому профилю медицинской помощи. Информир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«Интернет» с учетом требований законодательства Российской Федерации о перс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нальных данных.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Спорные и конфликтные случаи, касающиеся плановой госпитализации, реш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ются врачебной комиссией медицинской организации, в которую пациент направлен на госпитализацию.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Плановая госпитализация осуществляется при наличии у больного паспорта или иного документа, удостоверяющего личность, полиса обязательного медицинского страхования (в случае оказания медицинской помощи по Территориальной программе ОМС), направления на госпитализацию, результатов диагностических и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следований, которые должны быть проведены в амбулаторных условиях.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11.3. Очередность оказания высокотехнологичной медицинской помощи в плановой форме определяется </w:t>
      </w:r>
      <w:r>
        <w:rPr>
          <w:rFonts w:ascii="Times New Roman" w:hAnsi="Times New Roman"/>
          <w:sz w:val="28"/>
          <w:szCs w:val="28"/>
        </w:rPr>
        <w:t>л</w:t>
      </w:r>
      <w:r w:rsidRPr="004F44B2">
        <w:rPr>
          <w:rFonts w:ascii="Times New Roman" w:hAnsi="Times New Roman"/>
          <w:sz w:val="28"/>
          <w:szCs w:val="28"/>
        </w:rPr>
        <w:t>истом ожидания медицинской организации, оказыва</w:t>
      </w:r>
      <w:r w:rsidRPr="004F44B2">
        <w:rPr>
          <w:rFonts w:ascii="Times New Roman" w:hAnsi="Times New Roman"/>
          <w:sz w:val="28"/>
          <w:szCs w:val="28"/>
        </w:rPr>
        <w:t>ю</w:t>
      </w:r>
      <w:r w:rsidRPr="004F44B2">
        <w:rPr>
          <w:rFonts w:ascii="Times New Roman" w:hAnsi="Times New Roman"/>
          <w:sz w:val="28"/>
          <w:szCs w:val="28"/>
        </w:rPr>
        <w:t>щей высокотехнологичную медицинскую помощь в рамках установленного задания</w:t>
      </w:r>
      <w:r>
        <w:rPr>
          <w:rFonts w:ascii="Times New Roman" w:hAnsi="Times New Roman"/>
          <w:sz w:val="28"/>
          <w:szCs w:val="28"/>
        </w:rPr>
        <w:t xml:space="preserve"> (далее – лист ожидания)</w:t>
      </w:r>
      <w:r w:rsidRPr="004F44B2">
        <w:rPr>
          <w:rFonts w:ascii="Times New Roman" w:hAnsi="Times New Roman"/>
          <w:sz w:val="28"/>
          <w:szCs w:val="28"/>
        </w:rPr>
        <w:t>. Типовая форма и порядок ведения листа ожидания устанавливаются Мин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стерством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11.4. Отбор и направление пациентов в медицинские организации для провед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ния процедуры ЭКО осуществля</w:t>
      </w:r>
      <w:r>
        <w:rPr>
          <w:rFonts w:ascii="Times New Roman" w:hAnsi="Times New Roman"/>
          <w:sz w:val="28"/>
          <w:szCs w:val="28"/>
        </w:rPr>
        <w:t>ю</w:t>
      </w:r>
      <w:r w:rsidRPr="004F44B2">
        <w:rPr>
          <w:rFonts w:ascii="Times New Roman" w:hAnsi="Times New Roman"/>
          <w:sz w:val="28"/>
          <w:szCs w:val="28"/>
        </w:rPr>
        <w:t>тся в соответствии с порядком, установленным Министерством здравоохранения Республики Татарстан.</w:t>
      </w:r>
    </w:p>
    <w:p w:rsidR="003C462E" w:rsidRPr="004F44B2" w:rsidRDefault="003C462E" w:rsidP="003C4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Ведение листов ожидания осуществляется в информационно-аналитической системе «Диспетчерский центр. Высокотехнологичная медицинская помощь» М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нистерства здравоохранения Республики Татарстан с возможностью мониторинга очередности пациентами.</w:t>
      </w:r>
    </w:p>
    <w:p w:rsidR="003C462E" w:rsidRPr="004F44B2" w:rsidRDefault="003C462E" w:rsidP="003C4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 случае проведения ЭКО в рамках базовой программы обязательного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цинского страхования пациенту предоставляется перечень медицинских организ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ций, выполняющих ЭКО и участвующих в реализации </w:t>
      </w:r>
      <w:r w:rsidRPr="004F44B2">
        <w:rPr>
          <w:rFonts w:ascii="Times New Roman" w:hAnsi="Times New Roman"/>
          <w:sz w:val="28"/>
          <w:szCs w:val="28"/>
        </w:rPr>
        <w:lastRenderedPageBreak/>
        <w:t>территориальных программ ОМС (в том числе в других субъектах Российской Федерации)</w:t>
      </w:r>
      <w:r>
        <w:rPr>
          <w:rFonts w:ascii="Times New Roman" w:hAnsi="Times New Roman"/>
          <w:sz w:val="28"/>
          <w:szCs w:val="28"/>
        </w:rPr>
        <w:t>,</w:t>
      </w:r>
      <w:r w:rsidRPr="004F44B2">
        <w:rPr>
          <w:rFonts w:ascii="Times New Roman" w:hAnsi="Times New Roman"/>
          <w:sz w:val="28"/>
          <w:szCs w:val="28"/>
        </w:rPr>
        <w:t xml:space="preserve"> и выдается направление установленной формы на проведение процедуры ЭКО за счет средств ОМС в рамках установленного задания.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12.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участвующих в Программе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12.1. Право на внеочередное оказание медицинской помощи имеют следующие категории граждан: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Герои Советского Союза;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Герои Российской Федерации;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полные кавалеры ордена Славы;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члены семей Героев Советского Союза, Героев Российской Федерации и по</w:t>
      </w:r>
      <w:r w:rsidRPr="004F44B2">
        <w:rPr>
          <w:rFonts w:ascii="Times New Roman" w:hAnsi="Times New Roman"/>
          <w:sz w:val="28"/>
          <w:szCs w:val="28"/>
        </w:rPr>
        <w:t>л</w:t>
      </w:r>
      <w:r w:rsidRPr="004F44B2">
        <w:rPr>
          <w:rFonts w:ascii="Times New Roman" w:hAnsi="Times New Roman"/>
          <w:sz w:val="28"/>
          <w:szCs w:val="28"/>
        </w:rPr>
        <w:t>ных кавалеров ордена Славы;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Герои Социалистического Труда;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полные кавалеры ордена Трудовой Славы;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вдовы (вдовцы) Героев Социалистического Труда или полных кавалеров ордена Трудовой Славы, не вступившие в повторный брак (независимо от даты смерти (гибели) Героя Социалистического Труда или полного кавалера ордена Трудовой Сл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вы);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лица, награжденные знаком «Почетный донор России», «Почетный донор СССР»;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граждане, подвергшиеся воздействию радиации вследствие Чернобыльской к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тастрофы, и приравненные к ним категории граждан;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граждане, признанные пострадавшими от политических репрессий;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реабилитированные лица;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инвалиды и участники войн;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ветераны боевых действий;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военнослужащие, проходившие военную службу в воинских частях, учрежд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ниях, военно-учебных заведениях, не входивших в состав действующей армии, в п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риод с 22 июня 1941 года по 3 сентября 1945 года не менее шести месяцев, военнослуж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щие, награжденные орденами или медалями СССР за службу в указанный период;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лица, награжденные знаком «Жителю блокадного Ленинграда»;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нетрудоспособные члены семей погибших (умерших) инвалидов войн, участн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ков Великой Отечественной войны и ветеранов боевых действий, состоявшие на их иждивении и получающие пенсию по случаю потери кормильца (имеющие право на ее получение);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лица, работавшие в период Великой Отечественной войны на объектах прот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объектах в пределах тыловых границ действующих фронтов, операционных зон де</w:t>
      </w:r>
      <w:r w:rsidRPr="004F44B2">
        <w:rPr>
          <w:rFonts w:ascii="Times New Roman" w:hAnsi="Times New Roman"/>
          <w:sz w:val="28"/>
          <w:szCs w:val="28"/>
        </w:rPr>
        <w:t>й</w:t>
      </w:r>
      <w:r w:rsidRPr="004F44B2">
        <w:rPr>
          <w:rFonts w:ascii="Times New Roman" w:hAnsi="Times New Roman"/>
          <w:sz w:val="28"/>
          <w:szCs w:val="28"/>
        </w:rPr>
        <w:t>ствующих флотов, на прифронтовых участках железных и автомобильных дорог;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lastRenderedPageBreak/>
        <w:t>дети-инвалиды и дети, оставшиеся без попечения родителей;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инвалиды, имеющие ограничение функции передвижения.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12.2. Основанием для внеочередного оказания медицинской помощи является документ, подтверждающий льготную категорию граждан.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Во внеочередном порядке медицинская помощь предоставляется в следующих условиях: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44B2">
        <w:rPr>
          <w:rFonts w:ascii="Times New Roman" w:hAnsi="Times New Roman"/>
          <w:sz w:val="28"/>
          <w:szCs w:val="28"/>
        </w:rPr>
        <w:t>амбулаторно</w:t>
      </w:r>
      <w:proofErr w:type="spellEnd"/>
      <w:r w:rsidRPr="004F44B2">
        <w:rPr>
          <w:rFonts w:ascii="Times New Roman" w:hAnsi="Times New Roman"/>
          <w:sz w:val="28"/>
          <w:szCs w:val="28"/>
        </w:rPr>
        <w:t>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стационарно (кроме высокотехнологичной медицинской помощи).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Порядок внеочередного оказания медицинской помощи: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плановая медицинская помощь в амбулаторных условиях оказывается гражд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нам во внеочередном порядке по месту прикрепления. </w:t>
      </w:r>
      <w:proofErr w:type="gramStart"/>
      <w:r w:rsidRPr="004F44B2">
        <w:rPr>
          <w:rFonts w:ascii="Times New Roman" w:hAnsi="Times New Roman"/>
          <w:sz w:val="28"/>
          <w:szCs w:val="28"/>
        </w:rPr>
        <w:t>Плановые консультации, ди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гностические и лабораторные исследования осуществляются в пятидневный </w:t>
      </w:r>
      <w:r>
        <w:rPr>
          <w:rFonts w:ascii="Times New Roman" w:hAnsi="Times New Roman"/>
          <w:sz w:val="28"/>
          <w:szCs w:val="28"/>
        </w:rPr>
        <w:t>срок, исчисляемый в рабочих днях,</w:t>
      </w:r>
      <w:r w:rsidRPr="004F44B2">
        <w:rPr>
          <w:rFonts w:ascii="Times New Roman" w:hAnsi="Times New Roman"/>
          <w:sz w:val="28"/>
          <w:szCs w:val="28"/>
        </w:rPr>
        <w:t xml:space="preserve"> с даты обращения, зарегистрированно</w:t>
      </w:r>
      <w:r>
        <w:rPr>
          <w:rFonts w:ascii="Times New Roman" w:hAnsi="Times New Roman"/>
          <w:sz w:val="28"/>
          <w:szCs w:val="28"/>
        </w:rPr>
        <w:t>й</w:t>
      </w:r>
      <w:r w:rsidRPr="004F44B2">
        <w:rPr>
          <w:rFonts w:ascii="Times New Roman" w:hAnsi="Times New Roman"/>
          <w:sz w:val="28"/>
          <w:szCs w:val="28"/>
        </w:rPr>
        <w:t xml:space="preserve"> у лечащего врача;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плановые консультации, диагностические и лабораторные исследования в </w:t>
      </w:r>
      <w:proofErr w:type="spellStart"/>
      <w:proofErr w:type="gramStart"/>
      <w:r w:rsidRPr="004F44B2">
        <w:rPr>
          <w:rFonts w:ascii="Times New Roman" w:hAnsi="Times New Roman"/>
          <w:sz w:val="28"/>
          <w:szCs w:val="28"/>
        </w:rPr>
        <w:t>ко</w:t>
      </w:r>
      <w:r w:rsidRPr="004F44B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</w:t>
      </w:r>
      <w:r w:rsidRPr="004F44B2">
        <w:rPr>
          <w:rFonts w:ascii="Times New Roman" w:hAnsi="Times New Roman"/>
          <w:sz w:val="28"/>
          <w:szCs w:val="28"/>
        </w:rPr>
        <w:t>сультативных</w:t>
      </w:r>
      <w:proofErr w:type="spellEnd"/>
      <w:proofErr w:type="gramEnd"/>
      <w:r w:rsidRPr="004F44B2">
        <w:rPr>
          <w:rFonts w:ascii="Times New Roman" w:hAnsi="Times New Roman"/>
          <w:sz w:val="28"/>
          <w:szCs w:val="28"/>
        </w:rPr>
        <w:t xml:space="preserve"> поликлиниках, специализированных поликлиниках и диспансерах</w:t>
      </w:r>
      <w:r w:rsidRPr="004F44B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4F44B2">
        <w:rPr>
          <w:rFonts w:ascii="Times New Roman" w:hAnsi="Times New Roman"/>
          <w:sz w:val="28"/>
          <w:szCs w:val="28"/>
        </w:rPr>
        <w:t xml:space="preserve">в десятидневный </w:t>
      </w:r>
      <w:r>
        <w:rPr>
          <w:rFonts w:ascii="Times New Roman" w:hAnsi="Times New Roman"/>
          <w:sz w:val="28"/>
          <w:szCs w:val="28"/>
        </w:rPr>
        <w:t>срок, исчисляемый в рабочих днях,</w:t>
      </w:r>
      <w:r w:rsidRPr="004F44B2">
        <w:rPr>
          <w:rFonts w:ascii="Times New Roman" w:hAnsi="Times New Roman"/>
          <w:sz w:val="28"/>
          <w:szCs w:val="28"/>
        </w:rPr>
        <w:t xml:space="preserve"> с даты обращения гражданина;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при оказании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медицинские организации по месту прикрепления организуют в установленном в медицинской организации порядке учет льготных категорий граждан и динамич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ское наблюдение за состоянием их здоровья;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 случае обращения нескольких граждан, имеющих право на внеочередное ок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зание медицинской помощи, плановая помощь оказывается в порядке поступления обращений.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4B2">
        <w:rPr>
          <w:rFonts w:ascii="Times New Roman" w:hAnsi="Times New Roman" w:cs="Times New Roman"/>
          <w:b/>
          <w:sz w:val="28"/>
          <w:szCs w:val="28"/>
        </w:rPr>
        <w:t>13. Порядок обеспечения граждан лекарственными препаратами, медици</w:t>
      </w:r>
      <w:r w:rsidRPr="004F44B2">
        <w:rPr>
          <w:rFonts w:ascii="Times New Roman" w:hAnsi="Times New Roman" w:cs="Times New Roman"/>
          <w:b/>
          <w:sz w:val="28"/>
          <w:szCs w:val="28"/>
        </w:rPr>
        <w:t>н</w:t>
      </w:r>
      <w:r w:rsidRPr="004F44B2">
        <w:rPr>
          <w:rFonts w:ascii="Times New Roman" w:hAnsi="Times New Roman" w:cs="Times New Roman"/>
          <w:b/>
          <w:sz w:val="28"/>
          <w:szCs w:val="28"/>
        </w:rPr>
        <w:t>скими изделиями, донорской кровью и ее компонентами, лечебным питанием, в том числе специализированными продуктами лечебного питания, по мед</w:t>
      </w:r>
      <w:r w:rsidRPr="004F44B2">
        <w:rPr>
          <w:rFonts w:ascii="Times New Roman" w:hAnsi="Times New Roman" w:cs="Times New Roman"/>
          <w:b/>
          <w:sz w:val="28"/>
          <w:szCs w:val="28"/>
        </w:rPr>
        <w:t>и</w:t>
      </w:r>
      <w:r w:rsidRPr="004F44B2">
        <w:rPr>
          <w:rFonts w:ascii="Times New Roman" w:hAnsi="Times New Roman" w:cs="Times New Roman"/>
          <w:b/>
          <w:sz w:val="28"/>
          <w:szCs w:val="28"/>
        </w:rPr>
        <w:t>цинским показаниям в соответствии со стандартами медицинской помощи с учетом видов, условий и форм оказания медицинской помощи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 xml:space="preserve">13.1. </w:t>
      </w:r>
      <w:proofErr w:type="gramStart"/>
      <w:r w:rsidRPr="004F44B2">
        <w:rPr>
          <w:rFonts w:ascii="Times New Roman" w:hAnsi="Times New Roman" w:cs="Times New Roman"/>
          <w:sz w:val="28"/>
          <w:szCs w:val="28"/>
        </w:rPr>
        <w:t>При оказании в рамках Программы первичной медико-санитарной помощи в условиях дневного стационара и в неотложной форме, специализированной мед</w:t>
      </w:r>
      <w:r w:rsidRPr="004F44B2">
        <w:rPr>
          <w:rFonts w:ascii="Times New Roman" w:hAnsi="Times New Roman" w:cs="Times New Roman"/>
          <w:sz w:val="28"/>
          <w:szCs w:val="28"/>
        </w:rPr>
        <w:t>и</w:t>
      </w:r>
      <w:r w:rsidRPr="004F44B2">
        <w:rPr>
          <w:rFonts w:ascii="Times New Roman" w:hAnsi="Times New Roman" w:cs="Times New Roman"/>
          <w:sz w:val="28"/>
          <w:szCs w:val="28"/>
        </w:rPr>
        <w:t>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</w:t>
      </w:r>
      <w:r w:rsidRPr="004F44B2">
        <w:rPr>
          <w:rFonts w:ascii="Times New Roman" w:hAnsi="Times New Roman" w:cs="Times New Roman"/>
          <w:sz w:val="28"/>
          <w:szCs w:val="28"/>
        </w:rPr>
        <w:t>а</w:t>
      </w:r>
      <w:r w:rsidRPr="004F44B2">
        <w:rPr>
          <w:rFonts w:ascii="Times New Roman" w:hAnsi="Times New Roman" w:cs="Times New Roman"/>
          <w:sz w:val="28"/>
          <w:szCs w:val="28"/>
        </w:rPr>
        <w:t>ционарных условиях обеспечение граждан лекарственными препаратами, медици</w:t>
      </w:r>
      <w:r w:rsidRPr="004F44B2">
        <w:rPr>
          <w:rFonts w:ascii="Times New Roman" w:hAnsi="Times New Roman" w:cs="Times New Roman"/>
          <w:sz w:val="28"/>
          <w:szCs w:val="28"/>
        </w:rPr>
        <w:t>н</w:t>
      </w:r>
      <w:r w:rsidRPr="004F44B2">
        <w:rPr>
          <w:rFonts w:ascii="Times New Roman" w:hAnsi="Times New Roman" w:cs="Times New Roman"/>
          <w:sz w:val="28"/>
          <w:szCs w:val="28"/>
        </w:rPr>
        <w:t>скими изделиями, донорской кровью и ее компонентами, лечебным питанием, в том числе специализированными продуктами лечебного питания, осуществляется бесплатно для</w:t>
      </w:r>
      <w:proofErr w:type="gramEnd"/>
      <w:r w:rsidRPr="004F44B2">
        <w:rPr>
          <w:rFonts w:ascii="Times New Roman" w:hAnsi="Times New Roman" w:cs="Times New Roman"/>
          <w:sz w:val="28"/>
          <w:szCs w:val="28"/>
        </w:rPr>
        <w:t xml:space="preserve"> пацие</w:t>
      </w:r>
      <w:r w:rsidRPr="004F44B2">
        <w:rPr>
          <w:rFonts w:ascii="Times New Roman" w:hAnsi="Times New Roman" w:cs="Times New Roman"/>
          <w:sz w:val="28"/>
          <w:szCs w:val="28"/>
        </w:rPr>
        <w:t>н</w:t>
      </w:r>
      <w:r w:rsidRPr="004F44B2">
        <w:rPr>
          <w:rFonts w:ascii="Times New Roman" w:hAnsi="Times New Roman" w:cs="Times New Roman"/>
          <w:sz w:val="28"/>
          <w:szCs w:val="28"/>
        </w:rPr>
        <w:t>та.</w:t>
      </w:r>
    </w:p>
    <w:p w:rsidR="003C462E" w:rsidRPr="004F44B2" w:rsidRDefault="003C462E" w:rsidP="003C4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Обеспечение граждан лекарственными препаратами и изделиями медицинского назначения осуществляется в соответствии со стандартами медицинской помощи, утвержденными в установленном порядке</w:t>
      </w:r>
      <w:r>
        <w:rPr>
          <w:rFonts w:ascii="Times New Roman" w:hAnsi="Times New Roman"/>
          <w:sz w:val="28"/>
          <w:szCs w:val="28"/>
        </w:rPr>
        <w:t>,</w:t>
      </w:r>
      <w:r w:rsidRPr="004F44B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lastRenderedPageBreak/>
        <w:t>Перечнем</w:t>
      </w:r>
      <w:r w:rsidRPr="004F44B2">
        <w:rPr>
          <w:rFonts w:ascii="Times New Roman" w:hAnsi="Times New Roman"/>
          <w:sz w:val="28"/>
          <w:szCs w:val="28"/>
        </w:rPr>
        <w:t xml:space="preserve"> жизненно необходимых и важнейших лекарственных препаратов, утвержденным в соответствии с Федерал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 xml:space="preserve">ным </w:t>
      </w:r>
      <w:hyperlink r:id="rId11" w:history="1">
        <w:r w:rsidRPr="004F44B2">
          <w:rPr>
            <w:rFonts w:ascii="Times New Roman" w:hAnsi="Times New Roman"/>
            <w:sz w:val="28"/>
            <w:szCs w:val="28"/>
          </w:rPr>
          <w:t>законом</w:t>
        </w:r>
      </w:hyperlink>
      <w:r w:rsidRPr="004F44B2">
        <w:rPr>
          <w:rFonts w:ascii="Times New Roman" w:hAnsi="Times New Roman"/>
          <w:sz w:val="28"/>
          <w:szCs w:val="28"/>
        </w:rPr>
        <w:t xml:space="preserve"> «Об обращении лекарственных средств», и </w:t>
      </w:r>
      <w:r>
        <w:rPr>
          <w:rFonts w:ascii="Times New Roman" w:hAnsi="Times New Roman"/>
          <w:sz w:val="28"/>
          <w:szCs w:val="28"/>
        </w:rPr>
        <w:t>п</w:t>
      </w:r>
      <w:r w:rsidRPr="004F44B2">
        <w:rPr>
          <w:rFonts w:ascii="Times New Roman" w:hAnsi="Times New Roman"/>
          <w:sz w:val="28"/>
          <w:szCs w:val="28"/>
        </w:rPr>
        <w:t>еречнем медицинских и</w:t>
      </w:r>
      <w:r w:rsidRPr="004F44B2">
        <w:rPr>
          <w:rFonts w:ascii="Times New Roman" w:hAnsi="Times New Roman"/>
          <w:sz w:val="28"/>
          <w:szCs w:val="28"/>
        </w:rPr>
        <w:t>з</w:t>
      </w:r>
      <w:r w:rsidRPr="004F44B2">
        <w:rPr>
          <w:rFonts w:ascii="Times New Roman" w:hAnsi="Times New Roman"/>
          <w:sz w:val="28"/>
          <w:szCs w:val="28"/>
        </w:rPr>
        <w:t>делий, имплантируемых в организм человека, утвержденным Правительством Ро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сийской Федерации.</w:t>
      </w:r>
    </w:p>
    <w:p w:rsidR="003C462E" w:rsidRPr="004F44B2" w:rsidRDefault="003C462E" w:rsidP="003C4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4B2">
        <w:rPr>
          <w:rFonts w:ascii="Times New Roman" w:hAnsi="Times New Roman" w:cs="Times New Roman"/>
          <w:sz w:val="28"/>
          <w:szCs w:val="28"/>
        </w:rPr>
        <w:t>Назначение и применение лекарственных препаратов, медицинских изделий и специализированных продуктов лечебного питания, не входящих в соответству</w:t>
      </w:r>
      <w:r w:rsidRPr="004F44B2">
        <w:rPr>
          <w:rFonts w:ascii="Times New Roman" w:hAnsi="Times New Roman" w:cs="Times New Roman"/>
          <w:sz w:val="28"/>
          <w:szCs w:val="28"/>
        </w:rPr>
        <w:t>ю</w:t>
      </w:r>
      <w:r w:rsidRPr="004F44B2">
        <w:rPr>
          <w:rFonts w:ascii="Times New Roman" w:hAnsi="Times New Roman" w:cs="Times New Roman"/>
          <w:sz w:val="28"/>
          <w:szCs w:val="28"/>
        </w:rPr>
        <w:t xml:space="preserve">щий стандарт медицинской помощи и (или) </w:t>
      </w:r>
      <w:proofErr w:type="gramStart"/>
      <w:r w:rsidRPr="004F44B2">
        <w:rPr>
          <w:rFonts w:ascii="Times New Roman" w:hAnsi="Times New Roman" w:cs="Times New Roman"/>
          <w:sz w:val="28"/>
          <w:szCs w:val="28"/>
        </w:rPr>
        <w:t>Перече</w:t>
      </w:r>
      <w:hyperlink r:id="rId12" w:history="1">
        <w:r w:rsidRPr="004F44B2">
          <w:rPr>
            <w:rFonts w:ascii="Times New Roman" w:hAnsi="Times New Roman" w:cs="Times New Roman"/>
            <w:sz w:val="28"/>
            <w:szCs w:val="28"/>
          </w:rPr>
          <w:t>нь</w:t>
        </w:r>
        <w:proofErr w:type="gramEnd"/>
      </w:hyperlink>
      <w:r w:rsidRPr="004F44B2">
        <w:rPr>
          <w:rFonts w:ascii="Times New Roman" w:hAnsi="Times New Roman" w:cs="Times New Roman"/>
          <w:sz w:val="28"/>
          <w:szCs w:val="28"/>
        </w:rPr>
        <w:t xml:space="preserve"> жизненно необходимых и важнейших лекарственных препаратов, допускаются в случае наличия медицинских показаний (индивидуальной непереносимости, по жизненным показаниям) по реш</w:t>
      </w:r>
      <w:r w:rsidRPr="004F44B2">
        <w:rPr>
          <w:rFonts w:ascii="Times New Roman" w:hAnsi="Times New Roman" w:cs="Times New Roman"/>
          <w:sz w:val="28"/>
          <w:szCs w:val="28"/>
        </w:rPr>
        <w:t>е</w:t>
      </w:r>
      <w:r w:rsidRPr="004F44B2">
        <w:rPr>
          <w:rFonts w:ascii="Times New Roman" w:hAnsi="Times New Roman" w:cs="Times New Roman"/>
          <w:sz w:val="28"/>
          <w:szCs w:val="28"/>
        </w:rPr>
        <w:t>нию врачебной комиссии. Решение врачебной комиссии фиксируется в медицинских документах пациента и журнале врачебной коми</w:t>
      </w:r>
      <w:r w:rsidRPr="004F44B2">
        <w:rPr>
          <w:rFonts w:ascii="Times New Roman" w:hAnsi="Times New Roman" w:cs="Times New Roman"/>
          <w:sz w:val="28"/>
          <w:szCs w:val="28"/>
        </w:rPr>
        <w:t>с</w:t>
      </w:r>
      <w:r w:rsidRPr="004F44B2">
        <w:rPr>
          <w:rFonts w:ascii="Times New Roman" w:hAnsi="Times New Roman" w:cs="Times New Roman"/>
          <w:sz w:val="28"/>
          <w:szCs w:val="28"/>
        </w:rPr>
        <w:t>сии.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 xml:space="preserve">13.2. </w:t>
      </w:r>
      <w:proofErr w:type="gramStart"/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Обеспечение лекарственными препаратами, медицинскими изделиями при оказании первичной медико-санитарной помощи в амбулаторных условиях прои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водится за счет личных средств граждан, за исключением случаев оказания медицинской помощи гражданам, которым в соответствии с действующим законодател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ством предусмотрено безвозмездное обеспечение лекарственными препаратами и медицинскими изделиями, а также в случаях оказания медицинской помощи в эк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тренной и неотложной форме.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13.3. Назначение и выписывание лекарственных препаратов осуществляется: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лечащим врачом;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врачом, фельдшером, акушеркой выездной бригады скорой помощи;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 xml:space="preserve">фельдшером, акушеркой в иных случаях, установленных </w:t>
      </w:r>
      <w:hyperlink r:id="rId13" w:history="1">
        <w:r>
          <w:rPr>
            <w:rFonts w:ascii="Times New Roman" w:hAnsi="Times New Roman"/>
            <w:sz w:val="28"/>
            <w:szCs w:val="28"/>
          </w:rPr>
          <w:t>приказом</w:t>
        </w:r>
      </w:hyperlink>
      <w:r w:rsidRPr="004F44B2">
        <w:rPr>
          <w:rFonts w:ascii="Times New Roman" w:hAnsi="Times New Roman"/>
          <w:sz w:val="28"/>
          <w:szCs w:val="28"/>
        </w:rPr>
        <w:t xml:space="preserve"> Министе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ства здравоохранения и социального развития Российской Федерации от 23.03.2012 № 252н «Об утверждении Порядка возложения на фельдшера, акушерку руководит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и применению лека</w:t>
      </w:r>
      <w:r w:rsidRPr="004F44B2">
        <w:rPr>
          <w:rFonts w:ascii="Times New Roman" w:hAnsi="Times New Roman"/>
          <w:sz w:val="28"/>
          <w:szCs w:val="28"/>
        </w:rPr>
        <w:t>р</w:t>
      </w:r>
      <w:r w:rsidRPr="004F44B2">
        <w:rPr>
          <w:rFonts w:ascii="Times New Roman" w:hAnsi="Times New Roman"/>
          <w:sz w:val="28"/>
          <w:szCs w:val="28"/>
        </w:rPr>
        <w:t>ственных препаратов, включая наркотические лекарственные препараты и псих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тропные лекарственные препараты».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13.4. Лечащий врач, рекомендуя лекарственный препарат, медицинское изд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лие, специализированный продукт лечебного питания или заменитель грудного молока, обязан информировать пациента о возможности получения им </w:t>
      </w:r>
      <w:proofErr w:type="gramStart"/>
      <w:r w:rsidRPr="004F44B2">
        <w:rPr>
          <w:rFonts w:ascii="Times New Roman" w:hAnsi="Times New Roman"/>
          <w:sz w:val="28"/>
          <w:szCs w:val="28"/>
        </w:rPr>
        <w:t>соответствующих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лекарственного препарата, медицинского изделия, специализированного пр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 xml:space="preserve">дукта лечебного питания или заменителя грудного молока без взимания платы </w:t>
      </w:r>
      <w:r>
        <w:rPr>
          <w:rFonts w:ascii="Times New Roman" w:hAnsi="Times New Roman"/>
          <w:sz w:val="28"/>
          <w:szCs w:val="28"/>
        </w:rPr>
        <w:t>согласно</w:t>
      </w:r>
      <w:r w:rsidRPr="004F44B2">
        <w:rPr>
          <w:rFonts w:ascii="Times New Roman" w:hAnsi="Times New Roman"/>
          <w:sz w:val="28"/>
          <w:szCs w:val="28"/>
        </w:rPr>
        <w:t xml:space="preserve"> законодательств</w:t>
      </w:r>
      <w:r>
        <w:rPr>
          <w:rFonts w:ascii="Times New Roman" w:hAnsi="Times New Roman"/>
          <w:sz w:val="28"/>
          <w:szCs w:val="28"/>
        </w:rPr>
        <w:t>у</w:t>
      </w:r>
      <w:r w:rsidRPr="004F44B2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13.5. При оказании медицинской помощи в амбулаторных условиях осущест</w:t>
      </w:r>
      <w:r w:rsidRPr="004F44B2">
        <w:rPr>
          <w:rFonts w:ascii="Times New Roman" w:hAnsi="Times New Roman"/>
          <w:sz w:val="28"/>
          <w:szCs w:val="28"/>
        </w:rPr>
        <w:t>в</w:t>
      </w:r>
      <w:r w:rsidRPr="004F44B2">
        <w:rPr>
          <w:rFonts w:ascii="Times New Roman" w:hAnsi="Times New Roman"/>
          <w:sz w:val="28"/>
          <w:szCs w:val="28"/>
        </w:rPr>
        <w:t>ляются обеспечение: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 xml:space="preserve">бесплатно необходимыми лекарственными препаратами 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для медицинского применения по рецептам на лекарстве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препараты, </w:t>
      </w:r>
      <w:r w:rsidRPr="004F44B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медицинскими изделиями по рецептам на медицинские изделия,</w:t>
      </w:r>
      <w:r w:rsidRPr="004F44B2">
        <w:rPr>
          <w:rFonts w:ascii="Times New Roman" w:hAnsi="Times New Roman"/>
          <w:sz w:val="28"/>
          <w:szCs w:val="28"/>
        </w:rPr>
        <w:t xml:space="preserve"> а также специализированными продуктами лечебного питания для детей-инвалидов, граждан, имеющих право на получение государственной социальной помощи в виде набора социальных услуг, по рецептам вр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 xml:space="preserve">ча (фельдшера) в рамках перечней, утвержденных </w:t>
      </w:r>
      <w:r>
        <w:rPr>
          <w:rFonts w:ascii="Times New Roman" w:hAnsi="Times New Roman"/>
          <w:sz w:val="28"/>
          <w:szCs w:val="28"/>
        </w:rPr>
        <w:t>п</w:t>
      </w:r>
      <w:r w:rsidRPr="004F44B2">
        <w:rPr>
          <w:rFonts w:ascii="Times New Roman" w:hAnsi="Times New Roman"/>
          <w:sz w:val="28"/>
          <w:szCs w:val="28"/>
        </w:rPr>
        <w:t>риказами Министерства здравоохранения и с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 xml:space="preserve">циального развития Российской Федерации от 18.09.2006 </w:t>
      </w:r>
      <w:r>
        <w:rPr>
          <w:rFonts w:ascii="Times New Roman" w:hAnsi="Times New Roman"/>
          <w:sz w:val="28"/>
          <w:szCs w:val="28"/>
        </w:rPr>
        <w:br/>
      </w:r>
      <w:hyperlink r:id="rId14" w:history="1">
        <w:r w:rsidRPr="004F44B2">
          <w:rPr>
            <w:rFonts w:ascii="Times New Roman" w:hAnsi="Times New Roman"/>
            <w:sz w:val="28"/>
            <w:szCs w:val="28"/>
          </w:rPr>
          <w:t>№</w:t>
        </w:r>
      </w:hyperlink>
      <w:r w:rsidRPr="004F44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665 </w:t>
      </w:r>
      <w:r w:rsidRPr="004F44B2">
        <w:rPr>
          <w:rFonts w:ascii="Times New Roman" w:hAnsi="Times New Roman"/>
          <w:sz w:val="28"/>
          <w:szCs w:val="28"/>
        </w:rPr>
        <w:t>«Об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F44B2">
        <w:rPr>
          <w:rFonts w:ascii="Times New Roman" w:hAnsi="Times New Roman"/>
          <w:sz w:val="28"/>
          <w:szCs w:val="28"/>
        </w:rPr>
        <w:t>утверждении перечня лекарственных препаратов, в том числе перечня лекарстве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ных препаратов, назначаемых по решению врачебной комиссии лечебно-профилактических учреждений, обеспечение которыми осуществляется в соотве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 xml:space="preserve">ствии со стандартами медицинской помощи по рецептам врача (фельдшера) при оказании государственной социальной помощи в виде набора социальных услуг» и от 09.01.2007 </w:t>
      </w:r>
      <w:hyperlink r:id="rId15" w:history="1">
        <w:r w:rsidRPr="004F44B2">
          <w:rPr>
            <w:rFonts w:ascii="Times New Roman" w:hAnsi="Times New Roman"/>
            <w:sz w:val="28"/>
            <w:szCs w:val="28"/>
          </w:rPr>
          <w:t>№ 1</w:t>
        </w:r>
      </w:hyperlink>
      <w:r w:rsidRPr="004F44B2">
        <w:rPr>
          <w:rFonts w:ascii="Times New Roman" w:hAnsi="Times New Roman"/>
          <w:sz w:val="28"/>
          <w:szCs w:val="28"/>
        </w:rPr>
        <w:t xml:space="preserve"> «Об утверждении перечня изделий медицинского назначения и специализированных продуктов лечебного питания для детей-инвалидов, отпускаемых по рецептам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врача (фельдшера) при оказании дополнительной бесплатной медицинской помощи отдельным категориям граждан, имеющим право на получение государственной соц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альной помощи»;</w:t>
      </w:r>
      <w:r w:rsidRPr="004F44B2"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безвозмездно лекарственными препаратами, изделиями медицинского назнач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ния, специализированными продуктами лечебного питания граждан, имеющих пр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во на безвозмездное обеспечение лекарственными средствами, изделиями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ского назначения, специализированными продуктами лечебного питания, в соответствии с перечнем, утвержденным Кабинетом Министров Респу</w:t>
      </w:r>
      <w:r w:rsidRPr="004F44B2">
        <w:rPr>
          <w:rFonts w:ascii="Times New Roman" w:hAnsi="Times New Roman"/>
          <w:sz w:val="28"/>
          <w:szCs w:val="28"/>
        </w:rPr>
        <w:t>б</w:t>
      </w:r>
      <w:r w:rsidRPr="004F44B2">
        <w:rPr>
          <w:rFonts w:ascii="Times New Roman" w:hAnsi="Times New Roman"/>
          <w:sz w:val="28"/>
          <w:szCs w:val="28"/>
        </w:rPr>
        <w:t>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Выписка рецептов на вышеуказанные лекарственные препараты, медицинские изделия, специализированные продукты лечебного питания осуществляется врачами (фельдшерами), имеющими право на выписку указанных рецептов, в медицинских организациях, включенных в соответствующий справочник Министерством здрав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Отпуск лекарственных препаратов, медицинских изделий, специализированных продуктов лечебного питания, предоставляемых гражданам безвозмездно, осуществляется в специализированных пунктах отпуска аптечных организаций. Пр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крепление медицинских организаций к соответствующим аптечным организациям осуществляется в порядке, определенном Министерством здравоохранения Респу</w:t>
      </w:r>
      <w:r w:rsidRPr="004F44B2">
        <w:rPr>
          <w:rFonts w:ascii="Times New Roman" w:hAnsi="Times New Roman"/>
          <w:sz w:val="28"/>
          <w:szCs w:val="28"/>
        </w:rPr>
        <w:t>б</w:t>
      </w:r>
      <w:r w:rsidRPr="004F44B2">
        <w:rPr>
          <w:rFonts w:ascii="Times New Roman" w:hAnsi="Times New Roman"/>
          <w:sz w:val="28"/>
          <w:szCs w:val="28"/>
        </w:rPr>
        <w:t>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Категории граждан, имеющих право на безвозмездное лекарственное обеспеч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ние за счет средств бюджета Республики Татарстан, определены </w:t>
      </w:r>
      <w:r>
        <w:rPr>
          <w:rFonts w:ascii="Times New Roman" w:hAnsi="Times New Roman"/>
          <w:sz w:val="28"/>
          <w:szCs w:val="28"/>
        </w:rPr>
        <w:t xml:space="preserve">постановлением </w:t>
      </w:r>
      <w:r w:rsidRPr="004F44B2">
        <w:rPr>
          <w:rFonts w:ascii="Times New Roman" w:hAnsi="Times New Roman"/>
          <w:sz w:val="28"/>
          <w:szCs w:val="28"/>
        </w:rPr>
        <w:t xml:space="preserve">Кабинета Министров Республики Татарстан от 17.01.2005 № 4 «Об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 xml:space="preserve">речня категорий заболеваний, при амбулаторном лечении которых лекарственные средства и изделия медицинского </w:t>
      </w:r>
      <w:r w:rsidRPr="004F44B2">
        <w:rPr>
          <w:rFonts w:ascii="Times New Roman" w:hAnsi="Times New Roman"/>
          <w:sz w:val="28"/>
          <w:szCs w:val="28"/>
        </w:rPr>
        <w:lastRenderedPageBreak/>
        <w:t>назначения отпускаются по рецептам врачей бе</w:t>
      </w:r>
      <w:r w:rsidRPr="004F44B2">
        <w:rPr>
          <w:rFonts w:ascii="Times New Roman" w:hAnsi="Times New Roman"/>
          <w:sz w:val="28"/>
          <w:szCs w:val="28"/>
        </w:rPr>
        <w:t>з</w:t>
      </w:r>
      <w:r w:rsidRPr="004F44B2">
        <w:rPr>
          <w:rFonts w:ascii="Times New Roman" w:hAnsi="Times New Roman"/>
          <w:sz w:val="28"/>
          <w:szCs w:val="28"/>
        </w:rPr>
        <w:t>возмездно».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Безвозмездное обеспечение детей первых трех лет жизни лекарственными сре</w:t>
      </w:r>
      <w:r w:rsidRPr="004F44B2">
        <w:rPr>
          <w:rFonts w:ascii="Times New Roman" w:hAnsi="Times New Roman"/>
          <w:sz w:val="28"/>
          <w:szCs w:val="28"/>
        </w:rPr>
        <w:t>д</w:t>
      </w:r>
      <w:r w:rsidRPr="004F44B2">
        <w:rPr>
          <w:rFonts w:ascii="Times New Roman" w:hAnsi="Times New Roman"/>
          <w:sz w:val="28"/>
          <w:szCs w:val="28"/>
        </w:rPr>
        <w:t xml:space="preserve">ствами предусмотрено </w:t>
      </w:r>
      <w:hyperlink r:id="rId16" w:history="1">
        <w:r w:rsidRPr="004F44B2">
          <w:rPr>
            <w:rFonts w:ascii="Times New Roman" w:hAnsi="Times New Roman"/>
            <w:sz w:val="28"/>
            <w:szCs w:val="28"/>
          </w:rPr>
          <w:t>Законом</w:t>
        </w:r>
      </w:hyperlink>
      <w:r w:rsidRPr="004F44B2">
        <w:rPr>
          <w:rFonts w:ascii="Times New Roman" w:hAnsi="Times New Roman"/>
          <w:sz w:val="28"/>
          <w:szCs w:val="28"/>
        </w:rPr>
        <w:t xml:space="preserve"> Республики Татарстан от 8 декабря 2004 года </w:t>
      </w:r>
      <w:r>
        <w:rPr>
          <w:rFonts w:ascii="Times New Roman" w:hAnsi="Times New Roman"/>
          <w:sz w:val="28"/>
          <w:szCs w:val="28"/>
        </w:rPr>
        <w:br/>
      </w:r>
      <w:r w:rsidRPr="004F44B2">
        <w:rPr>
          <w:rFonts w:ascii="Times New Roman" w:hAnsi="Times New Roman"/>
          <w:sz w:val="28"/>
          <w:szCs w:val="28"/>
        </w:rPr>
        <w:t>№ 63-ЗРТ «Об адресной социальной поддержке населения в Республике Татарстан». Перечень лекарственных средств устанавливается Кабинетом Министров Ре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лекарственных средств, изделий медицинского назначения, специализированных продуктов лечебного питания, реализуемых гражданам, имеющим право на безвозмездное обеспечение лекарственными средствами, определен </w:t>
      </w:r>
      <w:r w:rsidRPr="004F44B2">
        <w:rPr>
          <w:rFonts w:ascii="Times New Roman" w:hAnsi="Times New Roman"/>
          <w:sz w:val="28"/>
          <w:szCs w:val="28"/>
        </w:rPr>
        <w:t>распоряжением Кабинета Министров Ре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публики Татарстан от 16.03.2009 № 315-р.</w:t>
      </w:r>
      <w:r w:rsidRPr="004F44B2">
        <w:rPr>
          <w:rStyle w:val="a5"/>
          <w:rFonts w:ascii="Times New Roman" w:hAnsi="Times New Roman"/>
          <w:sz w:val="28"/>
          <w:szCs w:val="28"/>
        </w:rPr>
        <w:footnoteReference w:id="2"/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13.6. Перечень необходимых лекарственных препаратов и медицинских изд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лий при оказании в рамках Программы стоматологической помощи утверждается Министерством здравоохранения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13.7. Обеспечение пациентов донорской кровью и ее компонентами при реал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 xml:space="preserve">зации Программы осуществляется в соответствии с </w:t>
      </w:r>
      <w:hyperlink r:id="rId17" w:history="1">
        <w:r>
          <w:rPr>
            <w:rFonts w:ascii="Times New Roman" w:hAnsi="Times New Roman"/>
            <w:sz w:val="28"/>
            <w:szCs w:val="28"/>
          </w:rPr>
          <w:t>приказом</w:t>
        </w:r>
      </w:hyperlink>
      <w:r w:rsidRPr="004F44B2">
        <w:rPr>
          <w:rFonts w:ascii="Times New Roman" w:hAnsi="Times New Roman"/>
          <w:sz w:val="28"/>
          <w:szCs w:val="28"/>
        </w:rPr>
        <w:t xml:space="preserve"> Министерства здравоохранения Российской Федерации от 25.11.2002 № 363 «Об утверждении Инстру</w:t>
      </w:r>
      <w:r w:rsidRPr="004F44B2">
        <w:rPr>
          <w:rFonts w:ascii="Times New Roman" w:hAnsi="Times New Roman"/>
          <w:sz w:val="28"/>
          <w:szCs w:val="28"/>
        </w:rPr>
        <w:t>к</w:t>
      </w:r>
      <w:r w:rsidRPr="004F44B2">
        <w:rPr>
          <w:rFonts w:ascii="Times New Roman" w:hAnsi="Times New Roman"/>
          <w:sz w:val="28"/>
          <w:szCs w:val="28"/>
        </w:rPr>
        <w:t>ции по применению компонентов крови» на безвозмездной основе.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14. Порядок оказания медицинской помощи иностранным гражданам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Иностранным гражданам, временно или постоянно проживающим (временно пребывающим) в Российской Федерации, медицинская помощь оказывается в соо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 xml:space="preserve">ветствии с </w:t>
      </w:r>
      <w:hyperlink r:id="rId18" w:history="1">
        <w:r w:rsidRPr="004F44B2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4F44B2">
        <w:rPr>
          <w:rFonts w:ascii="Times New Roman" w:hAnsi="Times New Roman"/>
          <w:sz w:val="28"/>
          <w:szCs w:val="28"/>
        </w:rPr>
        <w:t xml:space="preserve"> оказания медицинской помощи иностранным гражданам на территории Российской Федерации, утвержденными </w:t>
      </w:r>
      <w:r>
        <w:rPr>
          <w:rFonts w:ascii="Times New Roman" w:hAnsi="Times New Roman"/>
          <w:sz w:val="28"/>
          <w:szCs w:val="28"/>
        </w:rPr>
        <w:t>п</w:t>
      </w:r>
      <w:r w:rsidRPr="004F44B2">
        <w:rPr>
          <w:rFonts w:ascii="Times New Roman" w:hAnsi="Times New Roman"/>
          <w:sz w:val="28"/>
          <w:szCs w:val="28"/>
        </w:rPr>
        <w:t>остановлением Правител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 xml:space="preserve">ства Российской Федерации от </w:t>
      </w:r>
      <w:r>
        <w:rPr>
          <w:rFonts w:ascii="Times New Roman" w:hAnsi="Times New Roman"/>
          <w:sz w:val="28"/>
          <w:szCs w:val="28"/>
        </w:rPr>
        <w:t>0</w:t>
      </w:r>
      <w:r w:rsidRPr="004F44B2">
        <w:rPr>
          <w:rFonts w:ascii="Times New Roman" w:hAnsi="Times New Roman"/>
          <w:sz w:val="28"/>
          <w:szCs w:val="28"/>
        </w:rPr>
        <w:t>6.03.2013 №186 «Об утверждении Правил оказания медицинской помощи иностранным гражданам на территории Российской Федер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ции».</w:t>
      </w:r>
      <w:proofErr w:type="gramEnd"/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Медицинская помощь в экстренной форме при внезапных острых заболеваниях, состояниях, обострении хронических заболеваний, представляющих угрозу жизни, оказывается иностранным гражданам бесплатно.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Скорая медицинская помощь (в том числе скорая специализированная мед</w:t>
      </w:r>
      <w:r w:rsidRPr="004F44B2">
        <w:rPr>
          <w:rFonts w:ascii="Times New Roman" w:hAnsi="Times New Roman"/>
          <w:sz w:val="28"/>
          <w:szCs w:val="28"/>
        </w:rPr>
        <w:t>и</w:t>
      </w:r>
      <w:r w:rsidRPr="004F44B2">
        <w:rPr>
          <w:rFonts w:ascii="Times New Roman" w:hAnsi="Times New Roman"/>
          <w:sz w:val="28"/>
          <w:szCs w:val="28"/>
        </w:rPr>
        <w:t>цинская помощь) оказывается при заболеваниях, несчастных случаях, травмах, отравлениях и других состояниях, требующих срочного медицинского вмешател</w:t>
      </w:r>
      <w:r w:rsidRPr="004F44B2">
        <w:rPr>
          <w:rFonts w:ascii="Times New Roman" w:hAnsi="Times New Roman"/>
          <w:sz w:val="28"/>
          <w:szCs w:val="28"/>
        </w:rPr>
        <w:t>ь</w:t>
      </w:r>
      <w:r w:rsidRPr="004F44B2">
        <w:rPr>
          <w:rFonts w:ascii="Times New Roman" w:hAnsi="Times New Roman"/>
          <w:sz w:val="28"/>
          <w:szCs w:val="28"/>
        </w:rPr>
        <w:t>ства.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lastRenderedPageBreak/>
        <w:t>Медицинская помощь в неотложной форме (за исключением скорой, в том числе скорой специализированной</w:t>
      </w:r>
      <w:r>
        <w:rPr>
          <w:rFonts w:ascii="Times New Roman" w:hAnsi="Times New Roman"/>
          <w:sz w:val="28"/>
          <w:szCs w:val="28"/>
        </w:rPr>
        <w:t>,</w:t>
      </w:r>
      <w:r w:rsidRPr="004F44B2">
        <w:rPr>
          <w:rFonts w:ascii="Times New Roman" w:hAnsi="Times New Roman"/>
          <w:sz w:val="28"/>
          <w:szCs w:val="28"/>
        </w:rPr>
        <w:t xml:space="preserve"> медицинской помощи) и плановой форме оказывае</w:t>
      </w:r>
      <w:r w:rsidRPr="004F44B2">
        <w:rPr>
          <w:rFonts w:ascii="Times New Roman" w:hAnsi="Times New Roman"/>
          <w:sz w:val="28"/>
          <w:szCs w:val="28"/>
        </w:rPr>
        <w:t>т</w:t>
      </w:r>
      <w:r w:rsidRPr="004F44B2">
        <w:rPr>
          <w:rFonts w:ascii="Times New Roman" w:hAnsi="Times New Roman"/>
          <w:sz w:val="28"/>
          <w:szCs w:val="28"/>
        </w:rPr>
        <w:t>ся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договорами в сфере обязательного медицинского страхования.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Иностранным гражданам, застрахованным по обязательному медицинскому страхованию на территории Российской Федерации, медицинская помощь оказыв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ется в порядке, установленном законодательством в сфере обязательного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ского страхования.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>15. Порядок информирования граждан о деятельности медицинской орг</w:t>
      </w:r>
      <w:r w:rsidRPr="004F44B2">
        <w:rPr>
          <w:rFonts w:ascii="Times New Roman" w:hAnsi="Times New Roman"/>
          <w:b/>
          <w:sz w:val="28"/>
          <w:szCs w:val="28"/>
        </w:rPr>
        <w:t>а</w:t>
      </w:r>
      <w:r w:rsidRPr="004F44B2">
        <w:rPr>
          <w:rFonts w:ascii="Times New Roman" w:hAnsi="Times New Roman"/>
          <w:b/>
          <w:sz w:val="28"/>
          <w:szCs w:val="28"/>
        </w:rPr>
        <w:t>низации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</w:t>
      </w:r>
      <w:r w:rsidRPr="004F44B2">
        <w:rPr>
          <w:rFonts w:ascii="Times New Roman" w:hAnsi="Times New Roman"/>
          <w:sz w:val="28"/>
          <w:szCs w:val="28"/>
        </w:rPr>
        <w:t xml:space="preserve">едеральными законами от 21 ноября 2011 года </w:t>
      </w:r>
      <w:hyperlink r:id="rId19" w:history="1">
        <w:r w:rsidRPr="004F44B2">
          <w:rPr>
            <w:rFonts w:ascii="Times New Roman" w:hAnsi="Times New Roman"/>
            <w:sz w:val="28"/>
            <w:szCs w:val="28"/>
          </w:rPr>
          <w:t>№</w:t>
        </w:r>
      </w:hyperlink>
      <w:r w:rsidRPr="004F44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323-ФЗ </w:t>
      </w:r>
      <w:r w:rsidRPr="004F44B2">
        <w:rPr>
          <w:rFonts w:ascii="Times New Roman" w:hAnsi="Times New Roman"/>
          <w:sz w:val="28"/>
          <w:szCs w:val="28"/>
        </w:rPr>
        <w:t>«Об основах охраны здоровья граждан в Российской Федерации» и от 29 ноября 2010 г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 xml:space="preserve">да </w:t>
      </w:r>
      <w:hyperlink r:id="rId20" w:history="1">
        <w:r w:rsidRPr="004F44B2">
          <w:rPr>
            <w:rFonts w:ascii="Times New Roman" w:hAnsi="Times New Roman"/>
            <w:sz w:val="28"/>
            <w:szCs w:val="28"/>
          </w:rPr>
          <w:t>№</w:t>
        </w:r>
      </w:hyperlink>
      <w:r w:rsidRPr="004F44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326-ФЗ </w:t>
      </w:r>
      <w:r w:rsidRPr="004F44B2">
        <w:rPr>
          <w:rFonts w:ascii="Times New Roman" w:hAnsi="Times New Roman"/>
          <w:sz w:val="28"/>
          <w:szCs w:val="28"/>
        </w:rPr>
        <w:t>«Об обязательном медицинском страховании в Российской Федерации» медицинская организация размещает на своем официальном сайте в информацио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но-телекоммуникационной сети «Интернет», а также на информационных стендах в каждом обособленном подразделении медицинской организации (ФАП, врачебная амбулатория, участковая больница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, приемное отделение стационара, поликлиника, родильный дом и т.д.), в местах, доступных для ознакомления, информацию </w:t>
      </w:r>
      <w:proofErr w:type="gramStart"/>
      <w:r w:rsidRPr="004F44B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</w:t>
      </w:r>
      <w:proofErr w:type="gramEnd"/>
      <w:r w:rsidRPr="004F44B2">
        <w:rPr>
          <w:rFonts w:ascii="Times New Roman" w:hAnsi="Times New Roman"/>
          <w:sz w:val="28"/>
          <w:szCs w:val="28"/>
        </w:rPr>
        <w:t>: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осуществляемой медицинской деятельности, видах, условиях предоставления медицинской помощи;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порядке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и условиях оказания медицинской помощи в соответствии с Програ</w:t>
      </w:r>
      <w:r w:rsidRPr="004F44B2">
        <w:rPr>
          <w:rFonts w:ascii="Times New Roman" w:hAnsi="Times New Roman"/>
          <w:sz w:val="28"/>
          <w:szCs w:val="28"/>
        </w:rPr>
        <w:t>м</w:t>
      </w:r>
      <w:r w:rsidRPr="004F44B2">
        <w:rPr>
          <w:rFonts w:ascii="Times New Roman" w:hAnsi="Times New Roman"/>
          <w:sz w:val="28"/>
          <w:szCs w:val="28"/>
        </w:rPr>
        <w:t>мой бесплатного оказания медицинской помощи гражданам медицинской помощи на территории Республики Татарстан;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режиме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работы;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медицинских </w:t>
      </w:r>
      <w:proofErr w:type="gramStart"/>
      <w:r w:rsidRPr="004F44B2">
        <w:rPr>
          <w:rFonts w:ascii="Times New Roman" w:hAnsi="Times New Roman"/>
          <w:sz w:val="28"/>
          <w:szCs w:val="28"/>
        </w:rPr>
        <w:t>работниках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медицинской организации, об уровне их образования и квалификации;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видах</w:t>
      </w:r>
      <w:proofErr w:type="gramEnd"/>
      <w:r w:rsidRPr="004F44B2">
        <w:rPr>
          <w:rFonts w:ascii="Times New Roman" w:hAnsi="Times New Roman"/>
          <w:sz w:val="28"/>
          <w:szCs w:val="28"/>
        </w:rPr>
        <w:t>, качестве и условиях предоставления медицинской помощи;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44B2">
        <w:rPr>
          <w:rFonts w:ascii="Times New Roman" w:hAnsi="Times New Roman"/>
          <w:sz w:val="28"/>
          <w:szCs w:val="28"/>
        </w:rPr>
        <w:t>правах</w:t>
      </w:r>
      <w:proofErr w:type="gramEnd"/>
      <w:r w:rsidRPr="004F44B2">
        <w:rPr>
          <w:rFonts w:ascii="Times New Roman" w:hAnsi="Times New Roman"/>
          <w:sz w:val="28"/>
          <w:szCs w:val="28"/>
        </w:rPr>
        <w:t xml:space="preserve"> и обязанностях пациентов.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Медицинская организация предоставляет страховым медицинским организациям и ТФОМС Республики Татарстан место для размещения информационных мат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риалов (стендов, брошюр, памяток, плакатов) о правах застрахованных лиц в сфере обязательного медицинского страхования.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Медицинская организация обязана информировать граждан о возможности получения медицинской помощи в рамках Программы государственных гарантий бе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>платного оказания гражданам медицинской помощи.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F44B2">
        <w:rPr>
          <w:rFonts w:ascii="Times New Roman" w:hAnsi="Times New Roman"/>
          <w:b/>
          <w:sz w:val="28"/>
          <w:szCs w:val="28"/>
        </w:rPr>
        <w:t xml:space="preserve">16. Организация работы </w:t>
      </w:r>
      <w:r>
        <w:rPr>
          <w:rFonts w:ascii="Times New Roman" w:hAnsi="Times New Roman"/>
          <w:b/>
          <w:sz w:val="28"/>
          <w:szCs w:val="28"/>
        </w:rPr>
        <w:t>у</w:t>
      </w:r>
      <w:r w:rsidRPr="004F44B2">
        <w:rPr>
          <w:rFonts w:ascii="Times New Roman" w:hAnsi="Times New Roman"/>
          <w:b/>
          <w:sz w:val="28"/>
          <w:szCs w:val="28"/>
        </w:rPr>
        <w:t>полномоченных по правам пациентов (страх</w:t>
      </w:r>
      <w:r w:rsidRPr="004F44B2">
        <w:rPr>
          <w:rFonts w:ascii="Times New Roman" w:hAnsi="Times New Roman"/>
          <w:b/>
          <w:sz w:val="28"/>
          <w:szCs w:val="28"/>
        </w:rPr>
        <w:t>о</w:t>
      </w:r>
      <w:r w:rsidRPr="004F44B2">
        <w:rPr>
          <w:rFonts w:ascii="Times New Roman" w:hAnsi="Times New Roman"/>
          <w:b/>
          <w:sz w:val="28"/>
          <w:szCs w:val="28"/>
        </w:rPr>
        <w:t>вых представителей)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у</w:t>
      </w:r>
      <w:r w:rsidRPr="004F44B2">
        <w:rPr>
          <w:rFonts w:ascii="Times New Roman" w:hAnsi="Times New Roman"/>
          <w:sz w:val="28"/>
          <w:szCs w:val="28"/>
        </w:rPr>
        <w:t>полномоченных по правам пациентов (страховых представителей) осуществляется специалистами страховых медицинских организаций (ТФОМС Ре</w:t>
      </w:r>
      <w:r w:rsidRPr="004F44B2">
        <w:rPr>
          <w:rFonts w:ascii="Times New Roman" w:hAnsi="Times New Roman"/>
          <w:sz w:val="28"/>
          <w:szCs w:val="28"/>
        </w:rPr>
        <w:t>с</w:t>
      </w:r>
      <w:r w:rsidRPr="004F44B2">
        <w:rPr>
          <w:rFonts w:ascii="Times New Roman" w:hAnsi="Times New Roman"/>
          <w:sz w:val="28"/>
          <w:szCs w:val="28"/>
        </w:rPr>
        <w:t xml:space="preserve">публики Татарстан) в медицинских организациях, </w:t>
      </w:r>
      <w:r w:rsidRPr="004F44B2">
        <w:rPr>
          <w:rFonts w:ascii="Times New Roman" w:hAnsi="Times New Roman"/>
          <w:sz w:val="28"/>
          <w:szCs w:val="28"/>
        </w:rPr>
        <w:lastRenderedPageBreak/>
        <w:t>осуществляющих деятельность в сфере ОМС, в соответствии с федеральным законодательством в сфере обязательн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го медицинского страхования и охраны здоровья, иных нормативных правовых а</w:t>
      </w:r>
      <w:r w:rsidRPr="004F44B2">
        <w:rPr>
          <w:rFonts w:ascii="Times New Roman" w:hAnsi="Times New Roman"/>
          <w:sz w:val="28"/>
          <w:szCs w:val="28"/>
        </w:rPr>
        <w:t>к</w:t>
      </w:r>
      <w:r w:rsidRPr="004F44B2">
        <w:rPr>
          <w:rFonts w:ascii="Times New Roman" w:hAnsi="Times New Roman"/>
          <w:sz w:val="28"/>
          <w:szCs w:val="28"/>
        </w:rPr>
        <w:t>тов.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организации работы у</w:t>
      </w:r>
      <w:r w:rsidRPr="004F44B2">
        <w:rPr>
          <w:rFonts w:ascii="Times New Roman" w:hAnsi="Times New Roman"/>
          <w:sz w:val="28"/>
          <w:szCs w:val="28"/>
        </w:rPr>
        <w:t>полномоченных по правам пациентов (страх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вых представителей) утверждается приказом ТФОМС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Информация о графике работы </w:t>
      </w:r>
      <w:r>
        <w:rPr>
          <w:rFonts w:ascii="Times New Roman" w:hAnsi="Times New Roman"/>
          <w:sz w:val="28"/>
          <w:szCs w:val="28"/>
        </w:rPr>
        <w:t>у</w:t>
      </w:r>
      <w:r w:rsidRPr="004F44B2">
        <w:rPr>
          <w:rFonts w:ascii="Times New Roman" w:hAnsi="Times New Roman"/>
          <w:sz w:val="28"/>
          <w:szCs w:val="28"/>
        </w:rPr>
        <w:t>полномоченных по правам пациента (страх</w:t>
      </w:r>
      <w:r w:rsidRPr="004F44B2">
        <w:rPr>
          <w:rFonts w:ascii="Times New Roman" w:hAnsi="Times New Roman"/>
          <w:sz w:val="28"/>
          <w:szCs w:val="28"/>
        </w:rPr>
        <w:t>о</w:t>
      </w:r>
      <w:r w:rsidRPr="004F44B2">
        <w:rPr>
          <w:rFonts w:ascii="Times New Roman" w:hAnsi="Times New Roman"/>
          <w:sz w:val="28"/>
          <w:szCs w:val="28"/>
        </w:rPr>
        <w:t>вых представителей) размещается в доступных для ознакомления местах медици</w:t>
      </w:r>
      <w:r w:rsidRPr="004F44B2">
        <w:rPr>
          <w:rFonts w:ascii="Times New Roman" w:hAnsi="Times New Roman"/>
          <w:sz w:val="28"/>
          <w:szCs w:val="28"/>
        </w:rPr>
        <w:t>н</w:t>
      </w:r>
      <w:r w:rsidRPr="004F44B2">
        <w:rPr>
          <w:rFonts w:ascii="Times New Roman" w:hAnsi="Times New Roman"/>
          <w:sz w:val="28"/>
          <w:szCs w:val="28"/>
        </w:rPr>
        <w:t>ских организаций, а также на сайтах ТФОМС Республики Татарстан и страховых медицинских организаций, а также предоставляется по телефонам «горячих линий» страховых медицинских организаций.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Уполномоченные по правам пациента (страховые представители) осуществляют сотрудничество с представителем медицинской организации, ответственным за вз</w:t>
      </w:r>
      <w:r w:rsidRPr="004F44B2">
        <w:rPr>
          <w:rFonts w:ascii="Times New Roman" w:hAnsi="Times New Roman"/>
          <w:sz w:val="28"/>
          <w:szCs w:val="28"/>
        </w:rPr>
        <w:t>а</w:t>
      </w:r>
      <w:r w:rsidRPr="004F44B2">
        <w:rPr>
          <w:rFonts w:ascii="Times New Roman" w:hAnsi="Times New Roman"/>
          <w:sz w:val="28"/>
          <w:szCs w:val="28"/>
        </w:rPr>
        <w:t>имодействие со страховыми медицинскими организациями, ТФОМС Республики Татарстан.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 xml:space="preserve">ТФОМС Республики Татарстан ежеквартально информирует Министерство здравоохранения Республики Татарстан о результатах работы </w:t>
      </w:r>
      <w:r>
        <w:rPr>
          <w:rFonts w:ascii="Times New Roman" w:hAnsi="Times New Roman"/>
          <w:sz w:val="28"/>
          <w:szCs w:val="28"/>
        </w:rPr>
        <w:t>у</w:t>
      </w:r>
      <w:r w:rsidRPr="004F44B2">
        <w:rPr>
          <w:rFonts w:ascii="Times New Roman" w:hAnsi="Times New Roman"/>
          <w:sz w:val="28"/>
          <w:szCs w:val="28"/>
        </w:rPr>
        <w:t>полномоченных по правам пациентов (страховых представителей).</w:t>
      </w:r>
    </w:p>
    <w:p w:rsidR="003C462E" w:rsidRPr="004F44B2" w:rsidRDefault="003C462E" w:rsidP="003C46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44B2">
        <w:rPr>
          <w:rFonts w:ascii="Times New Roman" w:hAnsi="Times New Roman"/>
          <w:sz w:val="28"/>
          <w:szCs w:val="28"/>
        </w:rPr>
        <w:t>Медицинская организация предоставляет помещение для представителей ТФОМС Республики Татарстан и (или) страховой медицинской организации (упо</w:t>
      </w:r>
      <w:r w:rsidRPr="004F44B2">
        <w:rPr>
          <w:rFonts w:ascii="Times New Roman" w:hAnsi="Times New Roman"/>
          <w:sz w:val="28"/>
          <w:szCs w:val="28"/>
        </w:rPr>
        <w:t>л</w:t>
      </w:r>
      <w:r w:rsidRPr="004F44B2">
        <w:rPr>
          <w:rFonts w:ascii="Times New Roman" w:hAnsi="Times New Roman"/>
          <w:sz w:val="28"/>
          <w:szCs w:val="28"/>
        </w:rPr>
        <w:t>номоченных по правам пациента) для осуществления деятельности по защите прав застрахованных лиц и личного приема граждан по вопросам получения услуг в сф</w:t>
      </w:r>
      <w:r w:rsidRPr="004F44B2">
        <w:rPr>
          <w:rFonts w:ascii="Times New Roman" w:hAnsi="Times New Roman"/>
          <w:sz w:val="28"/>
          <w:szCs w:val="28"/>
        </w:rPr>
        <w:t>е</w:t>
      </w:r>
      <w:r w:rsidRPr="004F44B2">
        <w:rPr>
          <w:rFonts w:ascii="Times New Roman" w:hAnsi="Times New Roman"/>
          <w:sz w:val="28"/>
          <w:szCs w:val="28"/>
        </w:rPr>
        <w:t>ре ОМС.</w:t>
      </w:r>
    </w:p>
    <w:p w:rsidR="0088791E" w:rsidRDefault="0088791E"/>
    <w:sectPr w:rsidR="0088791E" w:rsidSect="0088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17A" w:rsidRDefault="00BA317A" w:rsidP="003C462E">
      <w:pPr>
        <w:spacing w:after="0" w:line="240" w:lineRule="auto"/>
      </w:pPr>
      <w:r>
        <w:separator/>
      </w:r>
    </w:p>
  </w:endnote>
  <w:endnote w:type="continuationSeparator" w:id="0">
    <w:p w:rsidR="00BA317A" w:rsidRDefault="00BA317A" w:rsidP="003C4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17A" w:rsidRDefault="00BA317A" w:rsidP="003C462E">
      <w:pPr>
        <w:spacing w:after="0" w:line="240" w:lineRule="auto"/>
      </w:pPr>
      <w:r>
        <w:separator/>
      </w:r>
    </w:p>
  </w:footnote>
  <w:footnote w:type="continuationSeparator" w:id="0">
    <w:p w:rsidR="00BA317A" w:rsidRDefault="00BA317A" w:rsidP="003C462E">
      <w:pPr>
        <w:spacing w:after="0" w:line="240" w:lineRule="auto"/>
      </w:pPr>
      <w:r>
        <w:continuationSeparator/>
      </w:r>
    </w:p>
  </w:footnote>
  <w:footnote w:id="1">
    <w:p w:rsidR="003C462E" w:rsidRDefault="003C462E" w:rsidP="003C462E">
      <w:pPr>
        <w:pStyle w:val="a3"/>
        <w:spacing w:line="240" w:lineRule="auto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>Осуществляются за счет средств субвенций, предоставляемых из федерального бюджета на ф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нансовое обеспечение оказания отдельным категориям граждан социальной услуги по обеспечению необходимыми лекарственными преп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ратами, медицинскими изделиями, а также специализированными продуктами лечебного питания для детей инвал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дов.</w:t>
      </w:r>
    </w:p>
  </w:footnote>
  <w:footnote w:id="2">
    <w:p w:rsidR="003C462E" w:rsidRDefault="003C462E" w:rsidP="003C462E">
      <w:pPr>
        <w:pStyle w:val="a3"/>
        <w:spacing w:line="240" w:lineRule="auto"/>
        <w:jc w:val="both"/>
      </w:pPr>
      <w:r>
        <w:rPr>
          <w:rStyle w:val="a5"/>
        </w:rPr>
        <w:footnoteRef/>
      </w:r>
      <w:r>
        <w:t xml:space="preserve"> </w:t>
      </w:r>
      <w:r w:rsidRPr="0063052C">
        <w:rPr>
          <w:rFonts w:ascii="Times New Roman" w:hAnsi="Times New Roman"/>
        </w:rPr>
        <w:t xml:space="preserve">В соответствии с Федеральным </w:t>
      </w:r>
      <w:hyperlink r:id="rId1" w:history="1">
        <w:r w:rsidRPr="0063052C">
          <w:rPr>
            <w:rFonts w:ascii="Times New Roman" w:hAnsi="Times New Roman"/>
          </w:rPr>
          <w:t>законом</w:t>
        </w:r>
      </w:hyperlink>
      <w:r w:rsidRPr="0063052C">
        <w:rPr>
          <w:rFonts w:ascii="Times New Roman" w:hAnsi="Times New Roman"/>
        </w:rPr>
        <w:t xml:space="preserve"> от 22 августа 2004 года </w:t>
      </w:r>
      <w:r>
        <w:rPr>
          <w:rFonts w:ascii="Times New Roman" w:hAnsi="Times New Roman"/>
        </w:rPr>
        <w:t>№</w:t>
      </w:r>
      <w:r w:rsidRPr="0063052C">
        <w:rPr>
          <w:rFonts w:ascii="Times New Roman" w:hAnsi="Times New Roman"/>
        </w:rPr>
        <w:t xml:space="preserve"> 122-ФЗ </w:t>
      </w:r>
      <w:r>
        <w:rPr>
          <w:rFonts w:ascii="Times New Roman" w:hAnsi="Times New Roman"/>
        </w:rPr>
        <w:t>«</w:t>
      </w:r>
      <w:r w:rsidRPr="0063052C">
        <w:rPr>
          <w:rFonts w:ascii="Times New Roman" w:hAnsi="Times New Roman"/>
        </w:rPr>
        <w:t>О внесении измен</w:t>
      </w:r>
      <w:r w:rsidRPr="0063052C">
        <w:rPr>
          <w:rFonts w:ascii="Times New Roman" w:hAnsi="Times New Roman"/>
        </w:rPr>
        <w:t>е</w:t>
      </w:r>
      <w:r w:rsidRPr="0063052C">
        <w:rPr>
          <w:rFonts w:ascii="Times New Roman" w:hAnsi="Times New Roman"/>
        </w:rPr>
        <w:t>ний в законодательные акты Российской Федерации и признании утратившими силу некоторых законодательных актов Российской Федер</w:t>
      </w:r>
      <w:r w:rsidRPr="0063052C">
        <w:rPr>
          <w:rFonts w:ascii="Times New Roman" w:hAnsi="Times New Roman"/>
        </w:rPr>
        <w:t>а</w:t>
      </w:r>
      <w:r w:rsidRPr="0063052C">
        <w:rPr>
          <w:rFonts w:ascii="Times New Roman" w:hAnsi="Times New Roman"/>
        </w:rPr>
        <w:t xml:space="preserve">ции в связи с принятием федеральных законов </w:t>
      </w:r>
      <w:r>
        <w:rPr>
          <w:rFonts w:ascii="Times New Roman" w:hAnsi="Times New Roman"/>
        </w:rPr>
        <w:t>«</w:t>
      </w:r>
      <w:r w:rsidRPr="0063052C">
        <w:rPr>
          <w:rFonts w:ascii="Times New Roman" w:hAnsi="Times New Roman"/>
        </w:rPr>
        <w:t xml:space="preserve">О внесении изменений и дополнений в Федеральный закон </w:t>
      </w:r>
      <w:r>
        <w:rPr>
          <w:rFonts w:ascii="Times New Roman" w:hAnsi="Times New Roman"/>
        </w:rPr>
        <w:t>«</w:t>
      </w:r>
      <w:r w:rsidRPr="0063052C">
        <w:rPr>
          <w:rFonts w:ascii="Times New Roman" w:hAnsi="Times New Roman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/>
        </w:rPr>
        <w:t>»</w:t>
      </w:r>
      <w:r w:rsidRPr="0063052C"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«</w:t>
      </w:r>
      <w:r w:rsidRPr="0063052C">
        <w:rPr>
          <w:rFonts w:ascii="Times New Roman" w:hAnsi="Times New Roman"/>
        </w:rPr>
        <w:t>Об общих принципах организации местного самоуправления в Российской Ф</w:t>
      </w:r>
      <w:r w:rsidRPr="0063052C">
        <w:rPr>
          <w:rFonts w:ascii="Times New Roman" w:hAnsi="Times New Roman"/>
        </w:rPr>
        <w:t>е</w:t>
      </w:r>
      <w:r w:rsidRPr="0063052C">
        <w:rPr>
          <w:rFonts w:ascii="Times New Roman" w:hAnsi="Times New Roman"/>
        </w:rPr>
        <w:t>дерации</w:t>
      </w:r>
      <w:r>
        <w:rPr>
          <w:rFonts w:ascii="Times New Roman" w:hAnsi="Times New Roman"/>
        </w:rPr>
        <w:t>»</w:t>
      </w:r>
      <w:r w:rsidRPr="0063052C">
        <w:rPr>
          <w:rFonts w:ascii="Times New Roman" w:hAnsi="Times New Roman"/>
        </w:rPr>
        <w:t xml:space="preserve"> и </w:t>
      </w:r>
      <w:hyperlink r:id="rId2" w:history="1">
        <w:r w:rsidRPr="0063052C">
          <w:rPr>
            <w:rFonts w:ascii="Times New Roman" w:hAnsi="Times New Roman"/>
          </w:rPr>
          <w:t>Законом</w:t>
        </w:r>
      </w:hyperlink>
      <w:r w:rsidRPr="0063052C">
        <w:rPr>
          <w:rFonts w:ascii="Times New Roman" w:hAnsi="Times New Roman"/>
        </w:rPr>
        <w:t xml:space="preserve"> Республики Татарстан от 8 декабря 2004 года </w:t>
      </w:r>
      <w:r>
        <w:rPr>
          <w:rFonts w:ascii="Times New Roman" w:hAnsi="Times New Roman"/>
        </w:rPr>
        <w:t>№</w:t>
      </w:r>
      <w:r w:rsidRPr="0063052C">
        <w:rPr>
          <w:rFonts w:ascii="Times New Roman" w:hAnsi="Times New Roman"/>
        </w:rPr>
        <w:t xml:space="preserve"> 63-ЗРТ </w:t>
      </w:r>
      <w:r>
        <w:rPr>
          <w:rFonts w:ascii="Times New Roman" w:hAnsi="Times New Roman"/>
        </w:rPr>
        <w:t>«</w:t>
      </w:r>
      <w:r w:rsidRPr="0063052C">
        <w:rPr>
          <w:rFonts w:ascii="Times New Roman" w:hAnsi="Times New Roman"/>
        </w:rPr>
        <w:t>Об адресной социальной поддержке населения в Республике Татарстан</w:t>
      </w:r>
      <w:r>
        <w:rPr>
          <w:rFonts w:ascii="Times New Roman" w:hAnsi="Times New Roman"/>
        </w:rPr>
        <w:t>»</w:t>
      </w:r>
      <w:r w:rsidRPr="0063052C">
        <w:rPr>
          <w:rFonts w:ascii="Times New Roman" w:hAnsi="Times New Roman"/>
        </w:rPr>
        <w:t xml:space="preserve"> с 01.01.2005 произведена замена льгот, предоставляемых ранее в натуральной форме (лекарственные препараты по рецептам врачей с 50-процентной скидкой), на денежные выплаты.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62E"/>
    <w:rsid w:val="003C462E"/>
    <w:rsid w:val="0088791E"/>
    <w:rsid w:val="00BA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6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C462E"/>
    <w:rPr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semiHidden/>
    <w:rsid w:val="003C462E"/>
    <w:rPr>
      <w:rFonts w:ascii="Calibri" w:eastAsia="Calibri" w:hAnsi="Calibri" w:cs="Times New Roman"/>
      <w:sz w:val="20"/>
      <w:szCs w:val="20"/>
      <w:lang/>
    </w:rPr>
  </w:style>
  <w:style w:type="character" w:styleId="a5">
    <w:name w:val="footnote reference"/>
    <w:uiPriority w:val="99"/>
    <w:semiHidden/>
    <w:unhideWhenUsed/>
    <w:rsid w:val="003C46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F413932080C22485C18BCB867849FBB9AEED7F58757EC375E8BCD30565627217D5665B692FF3E7q5jCN" TargetMode="External"/><Relationship Id="rId13" Type="http://schemas.openxmlformats.org/officeDocument/2006/relationships/hyperlink" Target="consultantplus://offline/ref=0CF413932080C22485C18BCB867849FBB9AFE47F58767EC375E8BCD305q6j5N" TargetMode="External"/><Relationship Id="rId18" Type="http://schemas.openxmlformats.org/officeDocument/2006/relationships/hyperlink" Target="consultantplus://offline/ref=0CF413932080C22485C18BCB867849FBBDA8E97C597F23C97DB1B0D1026A3D65109C6A5A692FF3qEjF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CF413932080C22485C18BCB867849FBB9AEED7F58757EC375E8BCD30565627217D5665B692FF3E7q5jCN" TargetMode="External"/><Relationship Id="rId12" Type="http://schemas.openxmlformats.org/officeDocument/2006/relationships/hyperlink" Target="consultantplus://offline/ref=3176C66C5B0AB178E557742200A2E8D6E1F452F995D46F855F42D2CB6547B6652F5804AE4C337F5Cm43EN" TargetMode="External"/><Relationship Id="rId17" Type="http://schemas.openxmlformats.org/officeDocument/2006/relationships/hyperlink" Target="consultantplus://offline/ref=0CF413932080C22485C18BCB867849FBBCADEE7C5F7F23C97DB1B0D1q0j2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CF413932080C22485C195C6901414F0BBA6B3705D727D9428B7E78E526C6825q5j0N" TargetMode="External"/><Relationship Id="rId20" Type="http://schemas.openxmlformats.org/officeDocument/2006/relationships/hyperlink" Target="consultantplus://offline/ref=0CF413932080C22485C18BCB867849FBB9A8EF795E727EC375E8BCD305q6j5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F413932080C22485C18BCB867849FBB9A8EF795E737EC375E8BCD30565627217D5665B692FF1E0q5j6N" TargetMode="External"/><Relationship Id="rId11" Type="http://schemas.openxmlformats.org/officeDocument/2006/relationships/hyperlink" Target="consultantplus://offline/ref=3176C66C5B0AB178E557742200A2E8D6E1F259FC9AD06F855F42D2CB65m437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CF413932080C22485C18BCB867849FBBFA8EA785A7F23C97DB1B0D1026A3D65109C6A5A692FF3qEjEN" TargetMode="External"/><Relationship Id="rId10" Type="http://schemas.openxmlformats.org/officeDocument/2006/relationships/hyperlink" Target="consultantplus://offline/ref=931D73E0C57B31CA3891B585276F9238320D4D38D888548E3144066326E030A64687B0489D2D21E5gCP" TargetMode="External"/><Relationship Id="rId19" Type="http://schemas.openxmlformats.org/officeDocument/2006/relationships/hyperlink" Target="consultantplus://offline/ref=0CF413932080C22485C18BCB867849FBB9A8EF795E737EC375E8BCD305q6j5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CF413932080C22485C18BCB867849FBB9AFE4785E727EC375E8BCD30565627217D5665B692FF3E7q5jCN" TargetMode="External"/><Relationship Id="rId14" Type="http://schemas.openxmlformats.org/officeDocument/2006/relationships/hyperlink" Target="consultantplus://offline/ref=0CF413932080C22485C18BCB867849FBB9AFEF7F58717EC375E8BCD30565627217D5665B6Aq2j7N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0CF413932080C22485C195C6901414F0BBA6B3705D727D9428B7E78E526C6825q5j0N" TargetMode="External"/><Relationship Id="rId1" Type="http://schemas.openxmlformats.org/officeDocument/2006/relationships/hyperlink" Target="consultantplus://offline/ref=0CF413932080C22485C18BCB867849FBB9A8ED7C53757EC375E8BCD305q6j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8898</Words>
  <Characters>50725</Characters>
  <Application>Microsoft Office Word</Application>
  <DocSecurity>0</DocSecurity>
  <Lines>422</Lines>
  <Paragraphs>119</Paragraphs>
  <ScaleCrop>false</ScaleCrop>
  <Company>Городская поликлиника №18</Company>
  <LinksUpToDate>false</LinksUpToDate>
  <CharactersWithSpaces>59504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2014-04-08T06:05:00Z</dcterms:created>
  <dcterms:modified xsi:type="dcterms:W3CDTF">2014-04-08T06:06:00Z</dcterms:modified>
</cp:coreProperties>
</file>