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Национальный календарь профилактических прививок Российской Федерации по числу инфекций соответствует лучшим мировым практикам. Сегодня он включает вакцинацию против 12 инфекционных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заболеваний:грипп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, корь, краснуха, полиомиелит, дифтерия, эпидемический  паротит, столбняк, туберкулез, гепатит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гемофильная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инфекция, пневмококковая инфекция,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коклющ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0F1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023A8">
        <w:rPr>
          <w:rFonts w:ascii="Times New Roman" w:eastAsia="Times New Roman" w:hAnsi="Times New Roman" w:cs="Times New Roman"/>
          <w:b/>
          <w:sz w:val="32"/>
          <w:szCs w:val="32"/>
        </w:rPr>
        <w:t>«ВАКЦИНОПРОФИЛАКТИКА ГРИППА»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По своей социальной значимости грипп находится на первом месте среди инфекционных болезней человека. Заболеваемость гриппом и острыми респираторными вирусными заболеваниями (ОРВЗ) превышает суммарный показатель по всем остальным инфекциям. В период эпидемии гриппа на долю гриппа и ОРВЗ приходится 10-15% случаев временной нетрудоспособности, а в остальное время года - более 80% от всей инфекционной патологии.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Во время эпидемий болезнь может поражать 10-20% всего населения и до 40-60% пожилых людей. Ежегодно в мире число случаев тяжелой формы заболевания гриппом исчисляется миллионами, а количество летальных исходов достигает 200-500тыс.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Тяжелые клинические осложнения, развивающиеся при гриппе, такие как пневмония, бронхиты, вторичные бактериальные инфекции верхних дыхательных путей (отиты, синуситы), осложнения со стороны нервной и 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сердечно-сосудистой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систем или обострения хронических заболеваний (сахарный диабет, сердечная недостаточность, хронические 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обструктивные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бронхопневмонии и т. п.) весьма часто встречаются среди пожилых и ослабленных людей и представляют для них серьезную опасность.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Количество случаев пневмонии во время эпидемий гриппа возрастает до 70%, а бронхитов до 25%. В настоящее время грипп стоит на втором месте (после пневмококковой инфекции) среди причин смерти от инфекционных заболеваний.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Совершенно очевидна необходимость проведения профилактических мер с целью предупреждения этого опасного заболевания. Сегодня общепризнанным и наиболее действенным средством борьбы с гриппом является 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вакцинопрофилактика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Современная концепция 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вакцинопрофилактики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гриппа ориентирована, прежде всего, на иммунизацию лиц высокого риска заражения и последствий инфекции. В соответствии с этой концепцией Министерство здравоохранения РФ рекомендует каждый год вакцинировать всех россиян старше 6 месяцев, если они входят в группу риска по возрасту, состоянию здоровья и характеру профессиональной деятельности.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Правильно организованная иммунопрофилактика гриппа сопровождается снижением заболеваемости другими ОРВИ. Это снижение по данным разных авторов лежит в пределах 25-65%.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Вакцинация против гриппа дает высокий экономический эффект. Один рубль, вложенный в прививки, дает от 3 до 6, а по некоторым данным до 25 рублей экономии за счет сокращения затрат на лечение, оплату больничных листов и т.д.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В Российской Федерации в рамках иммунизация населения против гриппа "групп риска" - школьников, детей, посещающих детские дошкольные учреждения, медицинских работников, лиц старше 60 лет, больных хроническими заболеваниями и других групп риска, отечественными вакцинами «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Ультрикс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>» для детей и "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Совигрипп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>" для детей и взрослых.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В состав указанных вакцин входят актуальные штаммы вирусов гриппа, рекомендуемые Всемирной Организацией Здравоохранения на 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эпидсезон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2017-2018гг.: A/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Michigan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>/45/2015(H1N1), A/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HongHong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>/4801\2014 (H3N2) и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В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>/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Brisbane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>/60/2008.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Практически перед каждым человеком, заботящимся о своем здоровье и здоровье своих родных и близких, встает вопрос: «Нужно ли делать прививку от гриппа?».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Вирусы гриппа относятся к таким возбудителям, которые имеют чрезвычайно высокую способность изменяться. Поэтому наша иммунная система, встретившись с измененным вирусом гриппа, начинает воспринимать его как новый, ранее не известный вирус. И пока иммунная система «налаживает» производство защитных антител, чтобы бороться с вирусом гриппа, у человека развивается заболевание. Именно с изменчивостью вирусов гриппа связаны ежегодные сезонные подъемы заболеваемости. После вакцинации </w:t>
      </w:r>
      <w:r w:rsidRPr="008023A8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или перенесенного гриппа в организме формируются защитные антитела, однако они сохраняются чуть более полугода, а затем разрушаются. Когда в следующем году приходит новый вариант вируса гриппа, то он вновь «застает врасплох» нашу иммунную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систему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и мы снова болеем. В настоящее время существуют различные способы подготовить иммунную систему к этой «встрече». Наиболее эффективный способ – прививка.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Вакцины для профилактики гриппа.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Существуют следующие виды вакцин для профилактики гриппа: живые и инактивированные (т.е. убитые). Что значит живая вакцина? Живая вакцина - это вакцина, которая содержит в своем составе живой вакцинный (т.е. специально созданный для вакцины) вирус гриппа. Что значит инактивированная вакцина? Инактивированная (т.е. убитая) вакцина – это вакцина, которая в своем составе содержат целый убитый вакцинный вирус гриппа либо его отдельные частички (антигены).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Что общего между всеми вакцинами для профилактики гриппа?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Всевакцины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для профилактики гриппа создают надежный иммунитет против заболевания гриппом.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Чем отличаются вакцины для профилактики гриппа?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Методом введения.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Живые вакцины вводятся путем распыления 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спомощью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дозатора. Убитые вакцины вводятся с помощью укола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Возрастом, с которого можно проводить прививки.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Ультрикс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можно вводить детям с 6 лет.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Совигрипп</w:t>
      </w:r>
      <w:proofErr w:type="spellEnd"/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детский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можно вводить детям с 6 месяцев и взрослым.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Совигрипп</w:t>
      </w:r>
      <w:proofErr w:type="spellEnd"/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взрослый</w:t>
      </w: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 18лет и старше.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Ультрикс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–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яв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ляется инактивированной вакциной, то есть вирусные тела убиты специальным раствором, и расщеплённой — </w:t>
      </w:r>
      <w:r w:rsidRPr="008023A8">
        <w:rPr>
          <w:rFonts w:ascii="Times New Roman" w:eastAsia="Times New Roman" w:hAnsi="Times New Roman" w:cs="Times New Roman"/>
          <w:sz w:val="32"/>
          <w:szCs w:val="32"/>
        </w:rPr>
        <w:lastRenderedPageBreak/>
        <w:t>вирусы в ней разбиты на отдельные белки. Убитые вакцины имеют неоспоримое преимущество по сравнению с живыми — они вызывают меньше побочных реакций, а расщепление даёт возможность организму лучше распознать каждый антиген и выработать соответствующую защиту. Применяется для школьников.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Каждый год в состав вакцин включаются те варианты вирусов гриппа, которые рекомендуют специалисты ВОЗ.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Когда после прививки против гриппа сформируется защита от заболевания?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Через 14-21 день после вакцинации развивается иммунитет, который обеспечивает защиту от заболевания гриппом в течение 6-12 месяцев. Гарантирует ли прививка от гриппа 100% защиту от заболевания? 100% гарантию от заболевания не дает ни один лечебный, ни один профилактический препарат. Насколько надежная защита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выработается после вакцинации зависит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от многих факторов, в т.ч. возраста и состояния здоровья пациента, индивидуальных особенностей и т.д. Но в среднем из 100 привитых 70-98 человек не заболеют гриппом. Если все же привитой человек заболеет гриппом (2-30 человек из 100 привитых), то заболевание у него будет протекать в легкой форме и без осложнений. Таким образом, вакцинация гарантирует защиту от заболевания тяжелыми и осложненными формами гриппа, заканчивающимися смертельным исходом. Вакцина против гриппа предназначена в первую очередь, для защиты именно от вирусов гриппа, а не от других респираторных вирусов. В тоже время вакцина против гриппа обладает дополнительными, в некоторой степени иммуномодулирующими свойствами. Благодаря этому, иммунная система примерно 20-25 человек из 100 привитых приобретает дополнительную защиту и от других респираторных вирусных инфекций.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Может ли вакцина против гриппа вызвать реакции?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Введение любых вакцин, в т.ч. вакцин для профилактики гриппа может вызывать реакции. Возникновение температуры или покраснения в месте введения вакцины – это закономерная реакция </w:t>
      </w:r>
      <w:r w:rsidRPr="008023A8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на любую вакцину, свидетельствующая о начале формирования защиты. После вакцинации против гриппа у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привитых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могут отмечаться: Общие реакции – это реакции, которые в целом затрагивают организм и проявляются в виде повышения температуры тела, недомогания, головной боли и др. Местные реакции - это реакции, которые проявляются в месте введения вакцины в виде уплотнения и болезненности. Эти проявления кратковременны, не требуют лечения и исчезают самостоятельно в течение 2-3 дней, не нарушая трудоспособности и не требуя дополнительного лечения.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На какие вакцины против гриппа чаще развиваются реакции?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Чащевозникают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общие реакции на введение живых вакцин: из 100 привитых против гриппа у 8-15 человек могут быть общие реакции в виде повышения температуры тела (до 38°С), общего недомогания. Все эти симптомы кратковременны и исчезают самостоятельно.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Противопоказания для вакцинации. Когда нельзя проводить прививки против гриппа?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Существуют определенные состояния здоровья, когда прививка для профилактики гриппа может быть временно отложена (временные противопоказания) либо прививку вообще нельзя проводить никогда (постоянные противопоказания). В любом случае, решение о противопоказаниях принимает врач, после осмотра и опроса пациента.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К временным противопоказаниям к вакцинации против гриппа относятся состояние острого заболевания или обострения хронического заболевания. После нормализации состояния (снижения температуры и выздоровления) или перехода хронического заболевания в стадию ремиссии можно вводить вакцину. Постоянное противопоказание к вакцинации против гриппа устанавливается крайне редко, в случае наличия немедленной аллергической реакции в виде анафилактического шока, крапивницы, отека 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Квинке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на белок куриных яиц (т.к. выращивание вакцинного вируса происходит именно на куриных эмбрионах). Такие реакции имеются у лиц, у которых при попытке </w:t>
      </w:r>
      <w:r w:rsidRPr="008023A8">
        <w:rPr>
          <w:rFonts w:ascii="Times New Roman" w:eastAsia="Times New Roman" w:hAnsi="Times New Roman" w:cs="Times New Roman"/>
          <w:sz w:val="32"/>
          <w:szCs w:val="32"/>
        </w:rPr>
        <w:lastRenderedPageBreak/>
        <w:t>съесть куриное яйцо в любом виде (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варенное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яйцо, яичница и т.д.) у человека немедленно развивается отек нижней губы, горла и т.д. Если таких реакций нет, то вакцинация против гриппа для такого человека безопасна.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Можно ли делать прививку против гриппа, если есть хроническое заболевание сердца?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Можно и нужно. Хронические заболевания (в т.ч. заболевания сердца) являются не противопоказанием, а показанием к проведению прививки против гриппа. Пациенты с хроническими заболеваниями хорошо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переносят вакцинацию и у них развивается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достаточная защита от заболевания. Проведенная прививка не приводит к обострению хронического заболевания, в то время как перенесенный грипп с большой долей вероятности может привести к обострению хронического заболевания и утяжелению его дальнейшего течения. Однако, в период обострения хронического заболевания, врач предложит отложить прививку до стабилизации состояния.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Контингенты риска. Для кого грипп наиболее опасен?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Грипп опасен для каждого, потому что во время сезонного подъема заболеваемости гриппом погибают и здоровые люди. Однако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наибольшую угрозу грипп и его осложнения представляют для маленьких детей, пожилых лиц, а также для людей, страдающих хроническими болезнями.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Это, в первую очередь, дети с поражениями центральной нервной системы, пациенты с патологией сердца (врожденные пороки сердца, инфаркт в анамнезе, ИБС и т.д.), с заболеваниями легких, почек, эндокринной системы, с иммунодефицитами и т.д.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К сожалению, иногда именно эти состояния ошибочно рассматриваются как противопоказания для проведения вакцинации против гриппа. Хотя такие лица требуют первоочередной защиты. Грипп опасен и для женщин, планирующих беременность. Целесообразно вакцинироваться до беременности или во время второго-третьего триместра. Заболевание гриппом беременной женщины может повлечь развитие пороков у плода или возникновение выкидыша.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lastRenderedPageBreak/>
        <w:t>Грипп актуален и для лиц, которые в силу особенностей профессии (преподаватели, воспитатели, продавцы, врачи, другие лица, работающие в коллективах) контактируют с большим количеством людей и имеют высокий риск заражения гриппом.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О ежегодной вакцинации против гриппа и выборе вакцин Необходимо ли прививаться в нынешнем году, если делал прививку в прошлом?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Защитные антитела, выработанные после прививки, обычно в течение 6-12 месяцев после вакцинации разрушаются или их количество становится недостаточным для защиты от гриппа в новом сезоне. Кроме того, ежегодно обновляются варианты вирусов гриппа, которые входят в состав вакцин. </w:t>
      </w: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Так что стоит прививаться ежегодно.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Как лучше прививаться: одной и той же вакциной каждый год или их лучше менять?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Учитывая, что ежегодно варианты вирусов гриппа в составе всех вакцин одинаковы, целесообразность смены понравившейся Вам вакцины отсутствует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>х использования у грудных детей, начиная с 6 месяцев, людей с хроническими заболеваниями, у беременных и кормящих грудью женщин.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Можно ли заболеть гриппом после прививки и заразить окружающих?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При вакцинации любой вакциной заболеть гриппом нельзя. Так как в процессе производства вакцинные вирусы лишаются свойства вызывать заболевание, однако сохраняют способность формировать защиту. При вакцинации живой вакциной риск заражения вакцинным вирусом окружающих крайне низкий. В случае вакцинации инактивированными вакцинами против гриппа риск заражения окружающих вакцинным вирусом отсутствует.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Нужно ли как-нибудь готовиться к вакцинации против гриппа?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Большинству людей специальной подготовки к вакцинации против гриппа не требуется. Отдельным пациентам (например, с </w:t>
      </w:r>
      <w:r w:rsidRPr="008023A8">
        <w:rPr>
          <w:rFonts w:ascii="Times New Roman" w:eastAsia="Times New Roman" w:hAnsi="Times New Roman" w:cs="Times New Roman"/>
          <w:sz w:val="32"/>
          <w:szCs w:val="32"/>
        </w:rPr>
        <w:lastRenderedPageBreak/>
        <w:t>аллергическими заболеваниями) врач может назначить медикаментозную подготовку. У больных хроническими заболеваниями вакцинация проводится на фоне приема обычной терапии.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Можно ли прививать ребенка, если он больше 4-х раз в год болеет простудой?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Не только можно, но и нужно. Именно такой ребенок наиболее подвержен осложнениям, развивающимся после перенесенного гриппа. Прививать такого ребенка необходимо в период отсутствия у него острого заболевания.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Можно ли прививаться, если я перенесла простуду, а кашель остался?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Не рекомендуется прививаться в период острого заболевания. Что же касается остаточных явлений, но они не являются противопоказанием, но в любом случае ваше состояние перед прививкой оценит врач, который и примет окончательное решение.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Если я не успел привиться до эпидемии гриппа, то можно ли привиться во время эпидемии?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Широко распространено мнение, что после начала подъема заболеваемости гриппом вакцинация противопоказана. Это имеет отношение к живым противогриппозным вакцинам. Инактивированные вакцины можно применять на протяжении всего сезона подъема заболеваемости гриппом, если риск заболевания достаточно высок. Однако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если прививка была сделана тогда, когда человек уже заразился вирусом гриппа (но симптомы еще не проявились), то вакцинация окажется неэффективной.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Почему взрослым вводят одну дозу вакцины, против гриппа, а некоторым детям советуют две?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Это связано с наличием у взрослых иммунологической памяти в отношении вирусов гриппа, поэтому одной дозы достаточно для того, чтобы ее "освежить". Маленьким детям вводят 2 дозы только </w:t>
      </w:r>
      <w:r w:rsidRPr="008023A8">
        <w:rPr>
          <w:rFonts w:ascii="Times New Roman" w:eastAsia="Times New Roman" w:hAnsi="Times New Roman" w:cs="Times New Roman"/>
          <w:sz w:val="32"/>
          <w:szCs w:val="32"/>
        </w:rPr>
        <w:lastRenderedPageBreak/>
        <w:t>в первый год вакцинации. В последующие годы для формирования эффективной защиты им достаточно одной прививки.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Можно ли за один раз привиться от гриппа и дифтерии?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Вакцину против гриппа можно совмещать с любой другой вакциной, кроме вакцины против туберкулеза. Единственным условием является то, что обе вакцины будут введены в разные участки тела.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В прошлом году сделал прививку от гриппа, но все равно заболел. Смысл этой прививки?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Существует 2 варианта объяснения этой ситуации. Во-первых, наряду с вирусом гриппа заболевание у человека может вызывать более 200 видов других респираторных вирусов. Причем, отличить эти заболевания по клиническим симптомам практически невозможно. Поэтому, если Вы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сделали прививку и у Вас возникло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заболевание с повышением температуры, головной болью, слабостью, то это не значит, что развился грипп. Вероятнее, всего, что это другая вирусная инфекция, потому что от гриппа Вы защищены. И нам важно защитить Вас именно от гриппа – от той инфекции, которая дает наибольшее количество осложнений и смертельных исходов. Во-вторых, есть небольшая вероятность, что у Вас развился грипп. Насколько тяжело он протекал? С большой уверенностью отвечу – у вас не было тяжелых осложнений. А если бы Вы не сделали прививку и заразились гриппом, то такие осложнения могли бы быть и исход заболевания мог бы быть неблагоприятным. Редко, но встречаются ситуации, когда человек сделал прививку и «встретился» с вирусом гриппа» в тот период, когда защита еще не успела сформироваться. А для выработки достаточной защиты необходимо 14-21 день. Поэтому, прививку от гриппа, делать все-таки стоит.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Есть мнение (в частности, приверженцев нетрадиционной медицины), что вакцинация вредна детям. Они утверждают, что в период, когда у ребенка еще только формируется иммунитет, организм только начинает сам его вырабатывать, введенная вакцина якобы его угнетает и ослабляет организм. И вообще любая прививка снижает возможность у детского </w:t>
      </w: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организма самостоятельно вырабатывать иммунитет. Может она и не нужна малышам?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Это совершенно не так. Наоборот, вакцина – это самая слабая тренировка иммунной системы. Система учится работать с антигеном. Но если эти антигены безопасны в плане осложнений, то при встрече с дикими возбудителями, иммунная система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будет работать гораздо интенсивнее и ее тренировка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будет идти через болезнь. А болезнь – это всегда риск осложнений, и даже смертельного исхода. Я совершенно не соглашусь с утверждениями, что прививкой мы расслабляем иммунную систему, что она будет работать только с вакцинами и хуже реагировать на какие-то другие возбудители. Для такого утверждения нет ни теоретических, ни практических оснований. Но, что касается маленьких деток, то они действительно очень уязвимы. Если у малыша нет братиков и сестричек, который могут «принести» грипп из школы либо детского садика, родители живут не в общежитии, а в собственной квартире, то, может быть, и не стоит защищать его при помощи вакцины. Вероятность заражения в такой ситуации минимальная. Но если есть старший ребенок, посещающий школу, то риск подхватить вирус есть, и в таком случае вакцинация оправдана. Ведь показатели заболеваемости среди детей обычно в два-три раза выше, чем у взрослых. А 90 процентов госпитализированных при гриппе – дети. У них заболевание протекает тяжело и именно их надо защищать в первую очередь.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Когда лучше делать прививку от гриппа?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>Лучше всего прививаться от гриппа осенью: в сентябре-ноябре, до начала сезонного подъема заболеваемости гриппом и ОРИ. В течение 2-3 недель после вакцинации сформируется защитный уровень антител против вирусов гриппа.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Где можно привиться от гриппа?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Привиться можно в поликлинике по месту жительства, в участковых больницах и амбулаториях, на 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ФАПах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Отдельным контингентам риска вакцинация проводится на бесплатной основе. В настоящее время все больше и больше </w:t>
      </w:r>
      <w:r w:rsidRPr="008023A8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руководителей предприятий, заботясь о здоровье своих сотрудников, закупают вакцину от гриппа для их иммунизации.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Для удобства вакцинации работающих на предприятиях организуются выездные прививочные бригады.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В составе выездной бригады в обязательном порядке присутствует врач, который осуществит осмотр пациентов и определит показания и противопоказания к вакцинации. Остальному населению предоставляется возможность вакцинироваться на платной основе.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Почему в коллективе рекомендуют прививать 40% </w:t>
      </w:r>
      <w:proofErr w:type="gramStart"/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работающих</w:t>
      </w:r>
      <w:proofErr w:type="gramEnd"/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Действительно, рекомендуется охватывать вакцинацией против гриппа не менее 40%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работающих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в коллективе. При этом достигаются две основные цели. Первая цель - индивидуальная защита привитого человека. Вторая цель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– формирование коллективного иммунитета среди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работающих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. Коллективный иммунитет дает дополнительную степень защиты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привитым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и снижает вероятность заболевания 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непривитых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членов коллектива. Чем больше привитых, а значит защищенных от гриппа, тем ниже вероятность заноса и распространения вируса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среди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работающих в коллективе. При охвате менее чем 40%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работающих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, коллективный иммунитет практически не работает.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Безусловно, максимального эффекта от вакцинации против гриппа, как и при других инфекциях, можно достичь, если в коллективе привиты более 95% работающих.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Однако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при вакцинации против гриппа достичь таких показателей сложно, учитывая, что вакцинация проводится в </w:t>
      </w:r>
      <w:proofErr w:type="spellStart"/>
      <w:r w:rsidRPr="008023A8">
        <w:rPr>
          <w:rFonts w:ascii="Times New Roman" w:eastAsia="Times New Roman" w:hAnsi="Times New Roman" w:cs="Times New Roman"/>
          <w:sz w:val="32"/>
          <w:szCs w:val="32"/>
        </w:rPr>
        <w:t>предэпидемический</w:t>
      </w:r>
      <w:proofErr w:type="spell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сезон в течение 2-3-х месяцев. Таким образом, охват вакцинацией против гриппа не менее 40% </w:t>
      </w:r>
      <w:proofErr w:type="gramStart"/>
      <w:r w:rsidRPr="008023A8">
        <w:rPr>
          <w:rFonts w:ascii="Times New Roman" w:eastAsia="Times New Roman" w:hAnsi="Times New Roman" w:cs="Times New Roman"/>
          <w:sz w:val="32"/>
          <w:szCs w:val="32"/>
        </w:rPr>
        <w:t>работающих</w:t>
      </w:r>
      <w:proofErr w:type="gramEnd"/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 в коллективе обеспечивает индивидуальную защиту привитого и формирует дополнительные возможности защиты за счет коллективного иммунитета.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b/>
          <w:bCs/>
          <w:sz w:val="32"/>
          <w:szCs w:val="32"/>
        </w:rPr>
        <w:t>Как будут прививать против гриппа детей в школах и детских садах?</w:t>
      </w:r>
    </w:p>
    <w:p w:rsidR="003F5F52" w:rsidRPr="008023A8" w:rsidRDefault="003F5F52" w:rsidP="003F5F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sz w:val="32"/>
          <w:szCs w:val="32"/>
        </w:rPr>
        <w:t xml:space="preserve">Родителей в письменной форме информируют (а возможно и устно, на родительском собрании) против чего и каким образом будут прививать их детей, какую вакцину будут использовать. Затем </w:t>
      </w:r>
      <w:r w:rsidRPr="008023A8">
        <w:rPr>
          <w:rFonts w:ascii="Times New Roman" w:eastAsia="Times New Roman" w:hAnsi="Times New Roman" w:cs="Times New Roman"/>
          <w:sz w:val="32"/>
          <w:szCs w:val="32"/>
        </w:rPr>
        <w:lastRenderedPageBreak/>
        <w:t>родители подписывают согласие (либо отказ) по установленной форме. Оно хранится в медицинской документации ребенка. В определенный день в школу (садик) приезжает прививочная бригада (врач и медсестра) и проводят вакцинацию. Если мама захочет присутствовать при проведении ребенку прививки, она вместе с ним может обратиться в поликлинику по месту жительства.</w:t>
      </w:r>
    </w:p>
    <w:tbl>
      <w:tblPr>
        <w:tblpPr w:leftFromText="180" w:rightFromText="180" w:horzAnchor="margin" w:tblpY="5335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9"/>
        <w:gridCol w:w="67"/>
        <w:gridCol w:w="4689"/>
      </w:tblGrid>
      <w:tr w:rsidR="003F5F52" w:rsidRPr="008023A8" w:rsidTr="00C907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F52" w:rsidRPr="008023A8" w:rsidRDefault="003F5F52" w:rsidP="00C9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023A8">
              <w:rPr>
                <w:rFonts w:ascii="Times New Roman" w:eastAsia="Times New Roman" w:hAnsi="Times New Roman" w:cs="Times New Roman"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2853055" cy="3901440"/>
                  <wp:effectExtent l="19050" t="0" r="4445" b="0"/>
                  <wp:docPr id="2" name="Рисунок 2" descr="http://www.poliklinika10.ru/images/News/28_08_2017/28_08_2017_2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oliklinika10.ru/images/News/28_08_2017/28_08_2017_2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390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F5F52" w:rsidRPr="008023A8" w:rsidRDefault="003F5F52" w:rsidP="00C9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F5F52" w:rsidRPr="008023A8" w:rsidRDefault="003F5F52" w:rsidP="00C9070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023A8">
              <w:rPr>
                <w:rFonts w:ascii="Times New Roman" w:eastAsia="Times New Roman" w:hAnsi="Times New Roman" w:cs="Times New Roman"/>
                <w:noProof/>
                <w:color w:val="0000FF"/>
                <w:sz w:val="32"/>
                <w:szCs w:val="32"/>
              </w:rPr>
              <w:drawing>
                <wp:inline distT="0" distB="0" distL="0" distR="0">
                  <wp:extent cx="2853055" cy="4035425"/>
                  <wp:effectExtent l="19050" t="0" r="4445" b="0"/>
                  <wp:docPr id="4" name="Рисунок 4" descr="http://www.poliklinika10.ru/images/News/28_08_2017/28_08_2017_4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oliklinika10.ru/images/News/28_08_2017/28_08_2017_4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403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F52" w:rsidRPr="008023A8" w:rsidRDefault="003F5F52" w:rsidP="003F5F52">
      <w:pPr>
        <w:rPr>
          <w:rFonts w:ascii="Times New Roman" w:hAnsi="Times New Roman" w:cs="Times New Roman"/>
          <w:sz w:val="32"/>
          <w:szCs w:val="32"/>
        </w:rPr>
      </w:pPr>
      <w:r w:rsidRPr="008023A8">
        <w:rPr>
          <w:rFonts w:ascii="Times New Roman" w:eastAsia="Times New Roman" w:hAnsi="Times New Roman" w:cs="Times New Roman"/>
          <w:noProof/>
          <w:color w:val="0000FF"/>
          <w:sz w:val="32"/>
          <w:szCs w:val="32"/>
        </w:rPr>
        <w:lastRenderedPageBreak/>
        <w:drawing>
          <wp:inline distT="0" distB="0" distL="0" distR="0">
            <wp:extent cx="2853055" cy="2145665"/>
            <wp:effectExtent l="19050" t="0" r="4445" b="0"/>
            <wp:docPr id="16" name="Рисунок 3" descr="http://www.poliklinika10.ru/images/News/28_08_2017/28_08_2017_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liklinika10.ru/images/News/28_08_2017/28_08_2017_3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14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87A" w:rsidRDefault="0039287A"/>
    <w:sectPr w:rsidR="0039287A" w:rsidSect="0050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F5F52"/>
    <w:rsid w:val="0039287A"/>
    <w:rsid w:val="003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klinika10.ru/images/News/28_08_2017/28_08_2017_3_big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iklinika10.ru/images/News/28_08_2017/28_08_2017_4_big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poliklinika10.ru/images/News/28_08_2017/28_08_2017_2_big.pn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3038</Words>
  <Characters>17322</Characters>
  <Application>Microsoft Office Word</Application>
  <DocSecurity>0</DocSecurity>
  <Lines>144</Lines>
  <Paragraphs>40</Paragraphs>
  <ScaleCrop>false</ScaleCrop>
  <Company/>
  <LinksUpToDate>false</LinksUpToDate>
  <CharactersWithSpaces>20320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2017-09-05T11:08:00Z</dcterms:created>
  <dcterms:modified xsi:type="dcterms:W3CDTF">2017-09-05T11:09:00Z</dcterms:modified>
</cp:coreProperties>
</file>