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4C" w:rsidRDefault="007765ED">
      <w:r>
        <w:rPr>
          <w:noProof/>
          <w:lang w:eastAsia="ru-RU"/>
        </w:rPr>
        <w:drawing>
          <wp:inline distT="0" distB="0" distL="0" distR="0" wp14:anchorId="2AC86F3B" wp14:editId="412EBC02">
            <wp:extent cx="4086023" cy="40925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904" cy="410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5ED" w:rsidRDefault="007765ED" w:rsidP="007765ED">
      <w:r>
        <w:t xml:space="preserve">Единый федеральный чат Комитета семей воинов Отечества по оказанию медико-психологической поддержки семьям и участникам специальной военной операции начинает работу в новом сообществе социальной сети </w:t>
      </w:r>
      <w:proofErr w:type="spellStart"/>
      <w:r>
        <w:t>ВКонтакте</w:t>
      </w:r>
      <w:proofErr w:type="spellEnd"/>
      <w:r>
        <w:t>.</w:t>
      </w:r>
    </w:p>
    <w:p w:rsidR="007765ED" w:rsidRDefault="007765ED" w:rsidP="007765ED"/>
    <w:p w:rsidR="007765ED" w:rsidRDefault="007765ED" w:rsidP="007765ED">
      <w:r>
        <w:t xml:space="preserve">Теперь участники СВО, ветераны боевых действий, члены их семей, а также близкие погибших защитников Отечества из любого региона страны могут обратиться за помощью в сообщество проекта по ссылке: </w:t>
      </w:r>
      <w:hyperlink r:id="rId5" w:tgtFrame="_blank" w:history="1">
        <w:r>
          <w:rPr>
            <w:rStyle w:val="a3"/>
          </w:rPr>
          <w:t>vk.com/</w:t>
        </w:r>
        <w:proofErr w:type="spellStart"/>
        <w:r>
          <w:rPr>
            <w:rStyle w:val="a3"/>
          </w:rPr>
          <w:t>ksvo_medhelp</w:t>
        </w:r>
        <w:proofErr w:type="spellEnd"/>
      </w:hyperlink>
    </w:p>
    <w:p w:rsidR="007765ED" w:rsidRDefault="007765ED" w:rsidP="007765ED"/>
    <w:p w:rsidR="007765ED" w:rsidRDefault="007765ED" w:rsidP="007765ED">
      <w:r>
        <w:t>Поддержка оказывается бесплатно, анонимно, круглосуточно и без запроса персональных данных.</w:t>
      </w:r>
    </w:p>
    <w:p w:rsidR="007765ED" w:rsidRDefault="007765ED" w:rsidP="007765ED"/>
    <w:p w:rsidR="007765ED" w:rsidRDefault="007765ED" w:rsidP="007765ED">
      <w:r>
        <w:t>За два года работы единого федерального чата медицинскими специалистами отработано более 35 000 индивидуальных обращений. К сообществу уже подключились более 25 000 человек из разных регионов России.</w:t>
      </w:r>
    </w:p>
    <w:p w:rsidR="007765ED" w:rsidRDefault="007765ED" w:rsidP="007765ED"/>
    <w:p w:rsidR="007765ED" w:rsidRDefault="007765ED" w:rsidP="007765ED">
      <w:r>
        <w:t>В чате работает команда опытных медицинских и клинических психологов. Специалисты помогают справляться с тревожными состояниями, эмоциональным выгоранием, переживанием утраты, стрессом, паническими реакциями и другими психологически сложными ситуациями.</w:t>
      </w:r>
    </w:p>
    <w:p w:rsidR="007765ED" w:rsidRDefault="007765ED" w:rsidP="007765ED"/>
    <w:p w:rsidR="007765ED" w:rsidRDefault="007765ED" w:rsidP="007765ED">
      <w:r>
        <w:t>Проект реализуется Комитетом семей воинов Отечества и Фондом «Социальная сфера» (командой федерального проекта «</w:t>
      </w:r>
      <w:proofErr w:type="spellStart"/>
      <w:r>
        <w:t>ЗдравКонтроль</w:t>
      </w:r>
      <w:proofErr w:type="spellEnd"/>
      <w:r>
        <w:t>») при поддержке Общественной палаты Российской Федерации с 2024 года.</w:t>
      </w:r>
    </w:p>
    <w:p w:rsidR="007765ED" w:rsidRDefault="007765ED"/>
    <w:sectPr w:rsidR="0077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0D"/>
    <w:rsid w:val="007765ED"/>
    <w:rsid w:val="0090534C"/>
    <w:rsid w:val="00FA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8B98"/>
  <w15:chartTrackingRefBased/>
  <w15:docId w15:val="{C4012F19-B1D8-4630-A0B4-45513016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5E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5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ru/away.php?to=https%3A%2F%2Fvk.com%2Fksvo_medhelp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ACY33</dc:creator>
  <cp:keywords/>
  <dc:description/>
  <cp:lastModifiedBy>ACY33</cp:lastModifiedBy>
  <cp:revision>2</cp:revision>
  <dcterms:created xsi:type="dcterms:W3CDTF">2026-07-31T04:41:00Z</dcterms:created>
  <dcterms:modified xsi:type="dcterms:W3CDTF">2026-07-31T04:41:00Z</dcterms:modified>
</cp:coreProperties>
</file>