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B" w:rsidRPr="00495CCF" w:rsidRDefault="00495CCF">
      <w:pPr>
        <w:jc w:val="center"/>
        <w:rPr>
          <w:rFonts w:ascii="Times New Roman" w:eastAsia="Tahoma" w:hAnsi="Times New Roman" w:cs="Times New Roman"/>
          <w:b/>
          <w:bCs/>
          <w:color w:val="369B52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fldChar w:fldCharType="begin"/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 xml:space="preserve"> 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HYPERLINK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 xml:space="preserve"> "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https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>://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zdrav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>.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tatar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>.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ru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>/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vfdchelny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>/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instrText>section</w:instrText>
      </w:r>
      <w:r w:rsidRPr="00495CCF"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val="ru-RU" w:bidi="ar"/>
        </w:rPr>
        <w:instrText xml:space="preserve">/003" </w:instrText>
      </w: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fldChar w:fldCharType="separate"/>
      </w:r>
      <w:r>
        <w:rPr>
          <w:rStyle w:val="a4"/>
          <w:rFonts w:ascii="Times New Roman" w:eastAsia="Tahoma" w:hAnsi="Times New Roman" w:cs="Times New Roman"/>
          <w:b/>
          <w:bCs/>
          <w:color w:val="369B52"/>
          <w:sz w:val="28"/>
          <w:szCs w:val="28"/>
          <w:u w:val="none"/>
          <w:shd w:val="clear" w:color="auto" w:fill="FFFFFF"/>
          <w:lang w:val="ru-RU"/>
        </w:rPr>
        <w:t>Пр</w:t>
      </w:r>
      <w:r w:rsidRPr="00495CCF">
        <w:rPr>
          <w:rStyle w:val="a4"/>
          <w:rFonts w:ascii="Times New Roman" w:eastAsia="Tahoma" w:hAnsi="Times New Roman" w:cs="Times New Roman"/>
          <w:b/>
          <w:bCs/>
          <w:color w:val="369B52"/>
          <w:sz w:val="28"/>
          <w:szCs w:val="28"/>
          <w:u w:val="none"/>
          <w:shd w:val="clear" w:color="auto" w:fill="FFFFFF"/>
          <w:lang w:val="ru-RU"/>
        </w:rPr>
        <w:t>офилактические мероприятия, приуроченные к Международному дню охраны здоровья уха и слуха</w:t>
      </w:r>
    </w:p>
    <w:p w:rsidR="00CD07EB" w:rsidRDefault="00495CCF" w:rsidP="006F2EED">
      <w:pPr>
        <w:jc w:val="center"/>
        <w:rPr>
          <w:rFonts w:ascii="Times New Roman" w:eastAsia="Tahoma" w:hAnsi="Times New Roman" w:cs="Times New Roman"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b/>
          <w:bCs/>
          <w:color w:val="70B884"/>
          <w:sz w:val="28"/>
          <w:szCs w:val="28"/>
          <w:shd w:val="clear" w:color="auto" w:fill="FFFFFF"/>
          <w:lang w:bidi="ar"/>
        </w:rPr>
        <w:fldChar w:fldCharType="end"/>
      </w:r>
      <w:bookmarkStart w:id="0" w:name="_GoBack"/>
      <w:bookmarkEnd w:id="0"/>
      <w:r w:rsidRPr="00495CCF">
        <w:rPr>
          <w:rFonts w:ascii="Times New Roman" w:eastAsia="Tahoma" w:hAnsi="Times New Roman" w:cs="Times New Roman"/>
          <w:color w:val="333333"/>
          <w:sz w:val="28"/>
          <w:szCs w:val="28"/>
          <w:shd w:val="clear" w:color="auto" w:fill="FFFFFF"/>
          <w:lang w:val="ru-RU" w:bidi="ar"/>
        </w:rPr>
        <w:t>В городе Набережные Челны</w:t>
      </w:r>
      <w:r>
        <w:rPr>
          <w:rFonts w:ascii="Times New Roman" w:eastAsia="Tahoma" w:hAnsi="Times New Roman" w:cs="Times New Roman"/>
          <w:color w:val="333333"/>
          <w:sz w:val="28"/>
          <w:szCs w:val="28"/>
          <w:shd w:val="clear" w:color="auto" w:fill="FFFFFF"/>
          <w:lang w:bidi="ar"/>
        </w:rPr>
        <w:t> </w:t>
      </w:r>
      <w:r w:rsidRPr="00495CCF">
        <w:rPr>
          <w:rFonts w:ascii="Times New Roman" w:eastAsia="Tahoma" w:hAnsi="Times New Roman" w:cs="Times New Roman"/>
          <w:color w:val="333333"/>
          <w:sz w:val="28"/>
          <w:szCs w:val="28"/>
          <w:shd w:val="clear" w:color="auto" w:fill="FFFFFF"/>
          <w:lang w:val="ru-RU" w:bidi="ar"/>
        </w:rPr>
        <w:t>в период с 1 по 10 марта проходит декадник «Профилактические мероприятия, приуроченные к Международному дню охраны здоровья уха и слуха – 3 марта 2022г.»</w:t>
      </w:r>
    </w:p>
    <w:p w:rsidR="00495CCF" w:rsidRDefault="00495CCF" w:rsidP="00495CC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495CCF" w:rsidRDefault="00495CCF" w:rsidP="00495CCF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28C5B2" wp14:editId="6AEF4D18">
            <wp:extent cx="5028405" cy="2819400"/>
            <wp:effectExtent l="0" t="0" r="1270" b="0"/>
            <wp:docPr id="2" name="Рисунок 2" descr="https://liqmed.ru/wp-content/uploads/2019/04/surd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qmed.ru/wp-content/uploads/2019/04/surdol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87" cy="28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CF" w:rsidRPr="00495CCF" w:rsidRDefault="00495CCF" w:rsidP="00495CCF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Почему люди теряют слух?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Тому есть несколько основных причин:</w:t>
      </w:r>
    </w:p>
    <w:p w:rsidR="00CD07EB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Генетические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или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врожденные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дефекты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CD07EB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Инфекционные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заболевания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CD07EB" w:rsidRPr="00495CCF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Постоянное воздействие сильного шума (так называемая хроническая акустическая травма);</w:t>
      </w:r>
    </w:p>
    <w:p w:rsidR="00CD07EB" w:rsidRPr="00495CCF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Повреждения слуховых органов (острая акустическая травма);</w:t>
      </w:r>
    </w:p>
    <w:p w:rsidR="00CD07EB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Токсическое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воздействие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некоторых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лекарств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CD07EB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Возрастные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изменения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пресбиакузис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).</w:t>
      </w:r>
    </w:p>
    <w:p w:rsidR="00CD07EB" w:rsidRPr="00495CCF" w:rsidRDefault="00495CCF">
      <w:pPr>
        <w:numPr>
          <w:ilvl w:val="0"/>
          <w:numId w:val="1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Что нужно делать для сохранения хорошего слуха?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Вовремя лечите болезни горла и носа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Даже безобидный насморк может перейти в более серьезное заболевание горла. А там и до уха недалеко - ведь все эти органы связаны между собой. Самый распространенный пример такого осложнения простудных заболеваний - отит, или воспаление среднего уха. Оно часто развивается на фоне ОРВИ, долго и утомительно лечится, а при легкомысленном отношении приводит к снижению слуха.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lastRenderedPageBreak/>
        <w:t>Не употребляйте лекарства без назначения врача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Некоторые медицинские препараты (в частности, мощные антибиотики) при неумеренном применении могут оказывать токсическое воздействие на органы слуха. Лечение такими препаратами должен назначать только врач! Также не следует увеличивать дозу лекарства, "</w:t>
      </w:r>
      <w:r w:rsidRPr="00495CCF">
        <w:rPr>
          <w:rStyle w:val="a3"/>
          <w:rFonts w:eastAsia="Arial"/>
          <w:i w:val="0"/>
          <w:color w:val="181818"/>
          <w:sz w:val="28"/>
          <w:szCs w:val="28"/>
          <w:shd w:val="clear" w:color="auto" w:fill="FFFFFF"/>
          <w:lang w:val="ru-RU"/>
        </w:rPr>
        <w:t>чтобы уж наверняка помогло</w:t>
      </w: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". Как правило, того, что прописывает доктор, вполне достаточно. Не соблюдая его рекомендации, вы можете навредить себе.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Защищайте уши во время водных процедур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 xml:space="preserve">Если вы много купаетесь (ходите в бассейн, живете на берегу моря), следует закрывать уши перед тем, как войти в воду. Для этого можно использовать </w:t>
      </w:r>
      <w:proofErr w:type="spellStart"/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беруши</w:t>
      </w:r>
      <w:proofErr w:type="spellEnd"/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, а если их нет под рукой - ватные тампоны, смазанные вазелином, растительным маслом или детским кремом. При постоянной влажности в ухе может развиться наружный отит - весьма неприятное заболевание, при котором слуховой проход краснеет и начинает зудеть.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Берегите уши от сильного шума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 xml:space="preserve">Опасным является уровень шума свыше 80 децибел (по громкости это шум в вагонах метро). Если вы работаете на шумном производстве, используйте специальные защитные средства - </w:t>
      </w:r>
      <w:proofErr w:type="spellStart"/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беруши</w:t>
      </w:r>
      <w:proofErr w:type="spellEnd"/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, наушники. То же самое относится к тем, кто увлекается, например, стрельбой. Если вы относитесь к группе риска, нужно также регулярно проверять слух на предмет возможного ухудшения.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Берегите уши от перепадов давления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При авиаперелетах или, например, при подводном плавании. В первом случае необходимо помнить о банальных мерах предосторожности при взлете и посадке - приоткрывать рот, чтобы выровнять давление. После полета нужно какое-то время находиться в тишине, чтобы уши отдохнули от перепадов давления и шума в салоне самолета. Если вы занимаетесь дайвингом, нужно тщательно соблюдать порядок действий при погружении и при подъеме, чтобы не допустить баротравмы уха.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Не удаляйте серные пробки самостоятельно</w:t>
      </w:r>
      <w:r>
        <w:rPr>
          <w:rFonts w:eastAsia="Arial"/>
          <w:color w:val="181818"/>
          <w:sz w:val="28"/>
          <w:szCs w:val="28"/>
          <w:shd w:val="clear" w:color="auto" w:fill="FFFFFF"/>
        </w:rPr>
        <w:t> </w:t>
      </w: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- это имеет право делать только врач-отоларинголог.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Не перегружайте слух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 xml:space="preserve">Слуховой анализатор адаптируется к постоянному шуму нехитрым способом: снижением чувствительности. А это значит, что человек начинает хуже различать звуки. Для этого не обязательно каждый день по нескольку часов стоять на взлетно-посадочной полосе и слушать рев самолетов. Достаточно регулярно слушать громкую </w:t>
      </w: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lastRenderedPageBreak/>
        <w:t>музыку при поездках в метро. Этим вы перенапрягаете свой слуховой анализатор. Наступает слуховое переутомление, а там недалеко и до тугоухости.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Уделяйте больше внимания своему самочувствию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Здоровье слуховой системы зависит от того, здоров ли организм в целом. Снижение иммунитета или "неполадки" в сердечно-сосудистой системе могут сказаться и на органах слуха - недаром же одной из причин возрастного снижения слуха считается нарушение кровообращения.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>При неприятных, несвойственных ощущениях в ухе как можно скорее обращаться ко врачу. Не нужно стесняться. Это как раз тот случай, когда лучше перестраховаться, чем потом жалеть.</w:t>
      </w:r>
    </w:p>
    <w:p w:rsidR="00CD07EB" w:rsidRPr="00495CCF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  <w:lang w:val="ru-RU"/>
        </w:rPr>
      </w:pPr>
      <w:r w:rsidRPr="00495CCF">
        <w:rPr>
          <w:rStyle w:val="a6"/>
          <w:rFonts w:eastAsia="Arial"/>
          <w:color w:val="181818"/>
          <w:sz w:val="28"/>
          <w:szCs w:val="28"/>
          <w:shd w:val="clear" w:color="auto" w:fill="FFFFFF"/>
          <w:lang w:val="ru-RU"/>
        </w:rPr>
        <w:t>В каких случаях нужно как можно скорее обращаться ко врачу?</w:t>
      </w:r>
    </w:p>
    <w:p w:rsidR="00CD07EB" w:rsidRDefault="00495CCF">
      <w:pPr>
        <w:numPr>
          <w:ilvl w:val="0"/>
          <w:numId w:val="2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Резкая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боль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ухе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CD07EB" w:rsidRDefault="00495CCF">
      <w:pPr>
        <w:numPr>
          <w:ilvl w:val="0"/>
          <w:numId w:val="2"/>
        </w:numPr>
        <w:spacing w:after="165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Выделения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из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уха</w:t>
      </w:r>
      <w:proofErr w:type="spellEnd"/>
      <w:r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CD07EB" w:rsidRPr="00495CCF" w:rsidRDefault="00495CCF">
      <w:pPr>
        <w:numPr>
          <w:ilvl w:val="0"/>
          <w:numId w:val="2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Одностороннее снижение слуха (стало сложно различать высокие частоты, хочется прибавить громкость телевизора, радиоприемника).</w:t>
      </w:r>
    </w:p>
    <w:p w:rsidR="00CD07EB" w:rsidRPr="00495CCF" w:rsidRDefault="00495CCF">
      <w:pPr>
        <w:numPr>
          <w:ilvl w:val="0"/>
          <w:numId w:val="2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Ощущение заложенности или перетекания жидкости в ушах.</w:t>
      </w:r>
    </w:p>
    <w:p w:rsidR="00CD07EB" w:rsidRPr="00495CCF" w:rsidRDefault="00495CCF">
      <w:pPr>
        <w:numPr>
          <w:ilvl w:val="0"/>
          <w:numId w:val="2"/>
        </w:numPr>
        <w:spacing w:after="165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495CCF"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  <w:lang w:val="ru-RU"/>
        </w:rPr>
        <w:t>Продолжительный звон в ушах и внезапная потеря слуха.</w:t>
      </w:r>
    </w:p>
    <w:p w:rsidR="00CD07EB" w:rsidRDefault="00495CCF">
      <w:pPr>
        <w:pStyle w:val="a5"/>
        <w:shd w:val="clear" w:color="auto" w:fill="FFFFFF"/>
        <w:spacing w:beforeAutospacing="0" w:after="150" w:afterAutospacing="0"/>
        <w:rPr>
          <w:rFonts w:eastAsia="Arial"/>
          <w:color w:val="181818"/>
          <w:sz w:val="28"/>
          <w:szCs w:val="28"/>
        </w:rPr>
      </w:pPr>
      <w:r w:rsidRPr="00495CCF">
        <w:rPr>
          <w:rFonts w:eastAsia="Arial"/>
          <w:color w:val="181818"/>
          <w:sz w:val="28"/>
          <w:szCs w:val="28"/>
          <w:shd w:val="clear" w:color="auto" w:fill="FFFFFF"/>
          <w:lang w:val="ru-RU"/>
        </w:rPr>
        <w:t xml:space="preserve">Не занимайтесь самолечением при появлении этих признаков! Вы можете навредить себе и упустить драгоценное время. Некоторые заболевания слухового нерва нельзя диагностировать, а тем более вылечить самостоятельно. Этим должен заниматься только специалист - и как можно скорее, так как во многих случаях лечение эффективно только в первые сутки, максимум трое.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После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этого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начинается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необратимое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снижение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181818"/>
          <w:sz w:val="28"/>
          <w:szCs w:val="28"/>
          <w:shd w:val="clear" w:color="auto" w:fill="FFFFFF"/>
        </w:rPr>
        <w:t>слуха</w:t>
      </w:r>
      <w:proofErr w:type="spellEnd"/>
      <w:r>
        <w:rPr>
          <w:rFonts w:eastAsia="Arial"/>
          <w:color w:val="181818"/>
          <w:sz w:val="28"/>
          <w:szCs w:val="28"/>
          <w:shd w:val="clear" w:color="auto" w:fill="FFFFFF"/>
        </w:rPr>
        <w:t>.</w:t>
      </w:r>
    </w:p>
    <w:p w:rsidR="00CD07EB" w:rsidRDefault="00CD07EB">
      <w:pPr>
        <w:rPr>
          <w:rFonts w:ascii="Times New Roman" w:hAnsi="Times New Roman" w:cs="Times New Roman"/>
          <w:sz w:val="28"/>
          <w:szCs w:val="28"/>
        </w:rPr>
      </w:pPr>
    </w:p>
    <w:sectPr w:rsidR="00CD07EB" w:rsidSect="006F2EED">
      <w:pgSz w:w="11906" w:h="16838"/>
      <w:pgMar w:top="568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1D5E"/>
    <w:multiLevelType w:val="multilevel"/>
    <w:tmpl w:val="DEFA1D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DFF6BC7B"/>
    <w:multiLevelType w:val="multilevel"/>
    <w:tmpl w:val="DFF6B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00495CCF"/>
    <w:rsid w:val="006F2EED"/>
    <w:rsid w:val="00CD07EB"/>
    <w:rsid w:val="3FEF48DF"/>
    <w:rsid w:val="76F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79E6D7-52B6-4401-A9E5-69A8DE5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Лобова</cp:lastModifiedBy>
  <cp:revision>3</cp:revision>
  <dcterms:created xsi:type="dcterms:W3CDTF">2019-10-02T21:18:00Z</dcterms:created>
  <dcterms:modified xsi:type="dcterms:W3CDTF">2022-03-04T07:37:00Z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