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67" w:rsidRPr="00253184" w:rsidRDefault="00914E67">
      <w:pPr>
        <w:rPr>
          <w:rFonts w:ascii="Times New Roman" w:hAnsi="Times New Roman" w:cs="Times New Roman"/>
          <w:sz w:val="24"/>
          <w:szCs w:val="24"/>
        </w:rPr>
      </w:pPr>
    </w:p>
    <w:p w:rsidR="009757B3" w:rsidRPr="003E6ADE" w:rsidRDefault="009757B3" w:rsidP="00975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ADE">
        <w:rPr>
          <w:rFonts w:ascii="Times New Roman" w:hAnsi="Times New Roman" w:cs="Times New Roman"/>
          <w:b/>
          <w:sz w:val="28"/>
          <w:szCs w:val="28"/>
        </w:rPr>
        <w:t>Правила подготовки к диагностическим исследованиям.</w:t>
      </w:r>
    </w:p>
    <w:p w:rsidR="009757B3" w:rsidRPr="00253184" w:rsidRDefault="009757B3" w:rsidP="009757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66C7" w:rsidRPr="00253184" w:rsidRDefault="009757B3" w:rsidP="00AE2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Критериями качества </w:t>
      </w:r>
      <w:proofErr w:type="spellStart"/>
      <w:r w:rsidRPr="00253184">
        <w:rPr>
          <w:rFonts w:ascii="Times New Roman" w:hAnsi="Times New Roman" w:cs="Times New Roman"/>
          <w:sz w:val="24"/>
          <w:szCs w:val="24"/>
        </w:rPr>
        <w:t>преаналитического</w:t>
      </w:r>
      <w:proofErr w:type="spellEnd"/>
      <w:r w:rsidRPr="00253184">
        <w:rPr>
          <w:rFonts w:ascii="Times New Roman" w:hAnsi="Times New Roman" w:cs="Times New Roman"/>
          <w:sz w:val="24"/>
          <w:szCs w:val="24"/>
        </w:rPr>
        <w:t xml:space="preserve"> этапа для специалистов лаборатории являетс</w:t>
      </w:r>
      <w:r w:rsidR="002103A3">
        <w:rPr>
          <w:rFonts w:ascii="Times New Roman" w:hAnsi="Times New Roman" w:cs="Times New Roman"/>
          <w:sz w:val="24"/>
          <w:szCs w:val="24"/>
        </w:rPr>
        <w:t>я получение проб биоматериала</w:t>
      </w:r>
      <w:bookmarkStart w:id="0" w:name="_GoBack"/>
      <w:bookmarkEnd w:id="0"/>
      <w:r w:rsidRPr="00253184">
        <w:rPr>
          <w:rFonts w:ascii="Times New Roman" w:hAnsi="Times New Roman" w:cs="Times New Roman"/>
          <w:sz w:val="24"/>
          <w:szCs w:val="24"/>
        </w:rPr>
        <w:t xml:space="preserve"> пациентов с адекватно оформленной документацией, правильно</w:t>
      </w:r>
      <w:r w:rsidR="005375CC" w:rsidRPr="00253184">
        <w:rPr>
          <w:rFonts w:ascii="Times New Roman" w:hAnsi="Times New Roman" w:cs="Times New Roman"/>
          <w:sz w:val="24"/>
          <w:szCs w:val="24"/>
        </w:rPr>
        <w:t xml:space="preserve"> </w:t>
      </w:r>
      <w:r w:rsidR="005023BC" w:rsidRPr="00253184">
        <w:rPr>
          <w:rFonts w:ascii="Times New Roman" w:hAnsi="Times New Roman" w:cs="Times New Roman"/>
          <w:sz w:val="24"/>
          <w:szCs w:val="24"/>
        </w:rPr>
        <w:t>подготовленных к</w:t>
      </w:r>
      <w:r w:rsidR="005375CC" w:rsidRPr="00253184">
        <w:rPr>
          <w:rFonts w:ascii="Times New Roman" w:hAnsi="Times New Roman" w:cs="Times New Roman"/>
          <w:sz w:val="24"/>
          <w:szCs w:val="24"/>
        </w:rPr>
        <w:t xml:space="preserve"> транс</w:t>
      </w:r>
      <w:r w:rsidR="002103A3">
        <w:rPr>
          <w:rFonts w:ascii="Times New Roman" w:hAnsi="Times New Roman" w:cs="Times New Roman"/>
          <w:sz w:val="24"/>
          <w:szCs w:val="24"/>
        </w:rPr>
        <w:t>портировке</w:t>
      </w:r>
      <w:r w:rsidR="005023BC" w:rsidRPr="00253184">
        <w:rPr>
          <w:rFonts w:ascii="Times New Roman" w:hAnsi="Times New Roman" w:cs="Times New Roman"/>
          <w:sz w:val="24"/>
          <w:szCs w:val="24"/>
        </w:rPr>
        <w:t>, без</w:t>
      </w:r>
      <w:r w:rsidR="005375CC" w:rsidRPr="00253184">
        <w:rPr>
          <w:rFonts w:ascii="Times New Roman" w:hAnsi="Times New Roman" w:cs="Times New Roman"/>
          <w:sz w:val="24"/>
          <w:szCs w:val="24"/>
        </w:rPr>
        <w:t xml:space="preserve"> признаков гемолиза, </w:t>
      </w:r>
      <w:proofErr w:type="spellStart"/>
      <w:r w:rsidR="005375CC" w:rsidRPr="00253184">
        <w:rPr>
          <w:rFonts w:ascii="Times New Roman" w:hAnsi="Times New Roman" w:cs="Times New Roman"/>
          <w:sz w:val="24"/>
          <w:szCs w:val="24"/>
        </w:rPr>
        <w:t>липидемии</w:t>
      </w:r>
      <w:proofErr w:type="spellEnd"/>
      <w:r w:rsidR="005375CC" w:rsidRPr="00253184">
        <w:rPr>
          <w:rFonts w:ascii="Times New Roman" w:hAnsi="Times New Roman" w:cs="Times New Roman"/>
          <w:sz w:val="24"/>
          <w:szCs w:val="24"/>
        </w:rPr>
        <w:t>, коагуляции (в пробирках с ан</w:t>
      </w:r>
      <w:r w:rsidR="0062730B">
        <w:rPr>
          <w:rFonts w:ascii="Times New Roman" w:hAnsi="Times New Roman" w:cs="Times New Roman"/>
          <w:sz w:val="24"/>
          <w:szCs w:val="24"/>
        </w:rPr>
        <w:t>тикоагулянтом), с соблюдением «</w:t>
      </w:r>
      <w:proofErr w:type="spellStart"/>
      <w:r w:rsidR="005375CC" w:rsidRPr="00253184">
        <w:rPr>
          <w:rFonts w:ascii="Times New Roman" w:hAnsi="Times New Roman" w:cs="Times New Roman"/>
          <w:sz w:val="24"/>
          <w:szCs w:val="24"/>
        </w:rPr>
        <w:t>холодовой</w:t>
      </w:r>
      <w:proofErr w:type="spellEnd"/>
      <w:r w:rsidR="005375CC" w:rsidRPr="00253184">
        <w:rPr>
          <w:rFonts w:ascii="Times New Roman" w:hAnsi="Times New Roman" w:cs="Times New Roman"/>
          <w:sz w:val="24"/>
          <w:szCs w:val="24"/>
        </w:rPr>
        <w:t xml:space="preserve"> цепи» в соответствии с Национальным </w:t>
      </w:r>
      <w:proofErr w:type="gramStart"/>
      <w:r w:rsidR="005375CC" w:rsidRPr="00253184">
        <w:rPr>
          <w:rFonts w:ascii="Times New Roman" w:hAnsi="Times New Roman" w:cs="Times New Roman"/>
          <w:sz w:val="24"/>
          <w:szCs w:val="24"/>
        </w:rPr>
        <w:t>стандартом  РФ</w:t>
      </w:r>
      <w:proofErr w:type="gramEnd"/>
      <w:r w:rsidR="005375CC" w:rsidRPr="00253184">
        <w:rPr>
          <w:rFonts w:ascii="Times New Roman" w:hAnsi="Times New Roman" w:cs="Times New Roman"/>
          <w:sz w:val="24"/>
          <w:szCs w:val="24"/>
        </w:rPr>
        <w:t xml:space="preserve"> </w:t>
      </w:r>
      <w:r w:rsidR="00DF06CB" w:rsidRPr="00253184">
        <w:rPr>
          <w:rFonts w:ascii="Times New Roman" w:hAnsi="Times New Roman" w:cs="Times New Roman"/>
          <w:sz w:val="24"/>
          <w:szCs w:val="24"/>
        </w:rPr>
        <w:t xml:space="preserve">ГОСТ Р 53079.4-2008 «Обеспечение </w:t>
      </w:r>
      <w:r w:rsidR="005375CC" w:rsidRPr="00253184">
        <w:rPr>
          <w:rFonts w:ascii="Times New Roman" w:hAnsi="Times New Roman" w:cs="Times New Roman"/>
          <w:sz w:val="24"/>
          <w:szCs w:val="24"/>
        </w:rPr>
        <w:t xml:space="preserve">качества клинических лабораторных исследований. Правила ведения </w:t>
      </w:r>
      <w:proofErr w:type="spellStart"/>
      <w:r w:rsidR="005375CC" w:rsidRPr="00253184">
        <w:rPr>
          <w:rFonts w:ascii="Times New Roman" w:hAnsi="Times New Roman" w:cs="Times New Roman"/>
          <w:sz w:val="24"/>
          <w:szCs w:val="24"/>
        </w:rPr>
        <w:t>преаналитического</w:t>
      </w:r>
      <w:proofErr w:type="spellEnd"/>
      <w:r w:rsidR="005375CC" w:rsidRPr="00253184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DF06CB" w:rsidRPr="00253184">
        <w:rPr>
          <w:rFonts w:ascii="Times New Roman" w:hAnsi="Times New Roman" w:cs="Times New Roman"/>
          <w:sz w:val="24"/>
          <w:szCs w:val="24"/>
        </w:rPr>
        <w:t>»</w:t>
      </w:r>
    </w:p>
    <w:p w:rsidR="00AE207C" w:rsidRDefault="00A066C7" w:rsidP="00AE207C">
      <w:p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     </w:t>
      </w:r>
      <w:r w:rsidRPr="00253184">
        <w:rPr>
          <w:rFonts w:ascii="Times New Roman" w:hAnsi="Times New Roman" w:cs="Times New Roman"/>
          <w:sz w:val="24"/>
          <w:szCs w:val="24"/>
        </w:rPr>
        <w:tab/>
      </w:r>
    </w:p>
    <w:p w:rsidR="007F04A8" w:rsidRPr="00253184" w:rsidRDefault="00A066C7" w:rsidP="00AE207C">
      <w:p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Если Вам </w:t>
      </w:r>
      <w:r w:rsidR="00AE207C" w:rsidRPr="00253184">
        <w:rPr>
          <w:rFonts w:ascii="Times New Roman" w:hAnsi="Times New Roman" w:cs="Times New Roman"/>
          <w:sz w:val="24"/>
          <w:szCs w:val="24"/>
        </w:rPr>
        <w:t xml:space="preserve">назначили </w:t>
      </w:r>
      <w:r w:rsidR="00AE207C" w:rsidRPr="00AE207C">
        <w:rPr>
          <w:rFonts w:ascii="Times New Roman" w:hAnsi="Times New Roman" w:cs="Times New Roman"/>
          <w:b/>
          <w:sz w:val="24"/>
          <w:szCs w:val="24"/>
        </w:rPr>
        <w:t>анализ</w:t>
      </w:r>
      <w:r w:rsidR="007F04A8" w:rsidRPr="00AE207C">
        <w:rPr>
          <w:rFonts w:ascii="Times New Roman" w:hAnsi="Times New Roman" w:cs="Times New Roman"/>
          <w:b/>
          <w:sz w:val="24"/>
          <w:szCs w:val="24"/>
        </w:rPr>
        <w:t xml:space="preserve"> крови</w:t>
      </w:r>
      <w:r w:rsidR="00395C55" w:rsidRPr="00253184">
        <w:rPr>
          <w:rFonts w:ascii="Times New Roman" w:hAnsi="Times New Roman" w:cs="Times New Roman"/>
          <w:sz w:val="24"/>
          <w:szCs w:val="24"/>
        </w:rPr>
        <w:t>, следуйте следующим правилам:</w:t>
      </w:r>
    </w:p>
    <w:p w:rsidR="007F04A8" w:rsidRPr="00253184" w:rsidRDefault="007F04A8" w:rsidP="00AE20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Кровь рекомендуется сдавать утром, в </w:t>
      </w:r>
      <w:r w:rsidR="00CE1B4A" w:rsidRPr="00253184">
        <w:rPr>
          <w:rFonts w:ascii="Times New Roman" w:hAnsi="Times New Roman" w:cs="Times New Roman"/>
          <w:sz w:val="24"/>
          <w:szCs w:val="24"/>
        </w:rPr>
        <w:t>период</w:t>
      </w:r>
      <w:r w:rsidRPr="00253184">
        <w:rPr>
          <w:rFonts w:ascii="Times New Roman" w:hAnsi="Times New Roman" w:cs="Times New Roman"/>
          <w:sz w:val="24"/>
          <w:szCs w:val="24"/>
        </w:rPr>
        <w:t xml:space="preserve"> с </w:t>
      </w:r>
      <w:r w:rsidRPr="00253184">
        <w:rPr>
          <w:rFonts w:ascii="Times New Roman" w:hAnsi="Times New Roman" w:cs="Times New Roman"/>
          <w:b/>
          <w:sz w:val="24"/>
          <w:szCs w:val="24"/>
        </w:rPr>
        <w:t>7до11 часов</w:t>
      </w:r>
      <w:r w:rsidRPr="00253184">
        <w:rPr>
          <w:rFonts w:ascii="Times New Roman" w:hAnsi="Times New Roman" w:cs="Times New Roman"/>
          <w:sz w:val="24"/>
          <w:szCs w:val="24"/>
        </w:rPr>
        <w:t>.</w:t>
      </w:r>
    </w:p>
    <w:p w:rsidR="005E4A9C" w:rsidRPr="00253184" w:rsidRDefault="005E4A9C" w:rsidP="00AE20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Кровь берется строго натощак, то есть когда между последним приемом пищи и взятием крови проходит </w:t>
      </w:r>
      <w:r w:rsidRPr="00253184">
        <w:rPr>
          <w:rFonts w:ascii="Times New Roman" w:hAnsi="Times New Roman" w:cs="Times New Roman"/>
          <w:b/>
          <w:sz w:val="24"/>
          <w:szCs w:val="24"/>
        </w:rPr>
        <w:t>не менее 8 ч</w:t>
      </w:r>
      <w:r w:rsidRPr="00253184">
        <w:rPr>
          <w:rFonts w:ascii="Times New Roman" w:hAnsi="Times New Roman" w:cs="Times New Roman"/>
          <w:sz w:val="24"/>
          <w:szCs w:val="24"/>
        </w:rPr>
        <w:t xml:space="preserve"> (желательно – </w:t>
      </w:r>
      <w:r w:rsidRPr="00253184">
        <w:rPr>
          <w:rFonts w:ascii="Times New Roman" w:hAnsi="Times New Roman" w:cs="Times New Roman"/>
          <w:b/>
          <w:sz w:val="24"/>
          <w:szCs w:val="24"/>
        </w:rPr>
        <w:t>не менее 12 ч</w:t>
      </w:r>
      <w:r w:rsidRPr="00253184">
        <w:rPr>
          <w:rFonts w:ascii="Times New Roman" w:hAnsi="Times New Roman" w:cs="Times New Roman"/>
          <w:sz w:val="24"/>
          <w:szCs w:val="24"/>
        </w:rPr>
        <w:t xml:space="preserve">). Нельзя пить сок, </w:t>
      </w:r>
      <w:r w:rsidR="00CE1B4A" w:rsidRPr="00253184">
        <w:rPr>
          <w:rFonts w:ascii="Times New Roman" w:hAnsi="Times New Roman" w:cs="Times New Roman"/>
          <w:sz w:val="24"/>
          <w:szCs w:val="24"/>
        </w:rPr>
        <w:t>чай, кофе</w:t>
      </w:r>
      <w:r w:rsidRPr="00253184">
        <w:rPr>
          <w:rFonts w:ascii="Times New Roman" w:hAnsi="Times New Roman" w:cs="Times New Roman"/>
          <w:sz w:val="24"/>
          <w:szCs w:val="24"/>
        </w:rPr>
        <w:t xml:space="preserve">, тем более с сахаром. </w:t>
      </w:r>
      <w:r w:rsidR="00CE1B4A" w:rsidRPr="00253184">
        <w:rPr>
          <w:rFonts w:ascii="Times New Roman" w:hAnsi="Times New Roman" w:cs="Times New Roman"/>
          <w:sz w:val="24"/>
          <w:szCs w:val="24"/>
        </w:rPr>
        <w:t>Можно пить</w:t>
      </w:r>
      <w:r w:rsidRPr="00253184">
        <w:rPr>
          <w:rFonts w:ascii="Times New Roman" w:hAnsi="Times New Roman" w:cs="Times New Roman"/>
          <w:sz w:val="24"/>
          <w:szCs w:val="24"/>
        </w:rPr>
        <w:t xml:space="preserve"> воду.</w:t>
      </w:r>
    </w:p>
    <w:p w:rsidR="005E4A9C" w:rsidRPr="00253184" w:rsidRDefault="005E4A9C" w:rsidP="00AE20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Кровь на </w:t>
      </w:r>
      <w:r w:rsidR="005023BC" w:rsidRPr="00253184">
        <w:rPr>
          <w:rFonts w:ascii="Times New Roman" w:hAnsi="Times New Roman" w:cs="Times New Roman"/>
          <w:sz w:val="24"/>
          <w:szCs w:val="24"/>
        </w:rPr>
        <w:t>исследование не</w:t>
      </w:r>
      <w:r w:rsidRPr="00253184">
        <w:rPr>
          <w:rFonts w:ascii="Times New Roman" w:hAnsi="Times New Roman" w:cs="Times New Roman"/>
          <w:sz w:val="24"/>
          <w:szCs w:val="24"/>
        </w:rPr>
        <w:t xml:space="preserve"> рекомендуется сдавать сразу после рентгенографии, флюорографии, УЗИ-исследования, ректального исследования или </w:t>
      </w:r>
      <w:r w:rsidR="00CE1B4A" w:rsidRPr="00253184">
        <w:rPr>
          <w:rFonts w:ascii="Times New Roman" w:hAnsi="Times New Roman" w:cs="Times New Roman"/>
          <w:sz w:val="24"/>
          <w:szCs w:val="24"/>
        </w:rPr>
        <w:t>физиотерапевтических</w:t>
      </w:r>
      <w:r w:rsidRPr="00253184">
        <w:rPr>
          <w:rFonts w:ascii="Times New Roman" w:hAnsi="Times New Roman" w:cs="Times New Roman"/>
          <w:sz w:val="24"/>
          <w:szCs w:val="24"/>
        </w:rPr>
        <w:t xml:space="preserve"> процедур.</w:t>
      </w:r>
    </w:p>
    <w:p w:rsidR="005E4A9C" w:rsidRPr="00253184" w:rsidRDefault="00395C55" w:rsidP="00AE20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В </w:t>
      </w:r>
      <w:r w:rsidR="005023BC" w:rsidRPr="00253184">
        <w:rPr>
          <w:rFonts w:ascii="Times New Roman" w:hAnsi="Times New Roman" w:cs="Times New Roman"/>
          <w:sz w:val="24"/>
          <w:szCs w:val="24"/>
        </w:rPr>
        <w:t>течение дня</w:t>
      </w:r>
      <w:r w:rsidR="005E4A9C" w:rsidRPr="00253184">
        <w:rPr>
          <w:rFonts w:ascii="Times New Roman" w:hAnsi="Times New Roman" w:cs="Times New Roman"/>
          <w:sz w:val="24"/>
          <w:szCs w:val="24"/>
        </w:rPr>
        <w:t xml:space="preserve"> перед исследованием   необходимо пить достаточное</w:t>
      </w:r>
      <w:r w:rsidR="00CE1B4A" w:rsidRPr="00253184">
        <w:rPr>
          <w:rFonts w:ascii="Times New Roman" w:hAnsi="Times New Roman" w:cs="Times New Roman"/>
          <w:sz w:val="24"/>
          <w:szCs w:val="24"/>
        </w:rPr>
        <w:t xml:space="preserve"> количество жидкости.</w:t>
      </w:r>
    </w:p>
    <w:p w:rsidR="00CE1B4A" w:rsidRPr="00253184" w:rsidRDefault="00CE1B4A" w:rsidP="00AE20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>Отменить лекарственные препараты (по согласованию с врачом) за сутки до сдачи крови.</w:t>
      </w:r>
    </w:p>
    <w:p w:rsidR="00CE1B4A" w:rsidRPr="00253184" w:rsidRDefault="00CE1B4A" w:rsidP="00AE20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Накануне исследования </w:t>
      </w:r>
      <w:r w:rsidR="00887D90" w:rsidRPr="00253184">
        <w:rPr>
          <w:rFonts w:ascii="Times New Roman" w:hAnsi="Times New Roman" w:cs="Times New Roman"/>
          <w:sz w:val="24"/>
          <w:szCs w:val="24"/>
        </w:rPr>
        <w:t xml:space="preserve">- </w:t>
      </w:r>
      <w:r w:rsidRPr="00253184">
        <w:rPr>
          <w:rFonts w:ascii="Times New Roman" w:hAnsi="Times New Roman" w:cs="Times New Roman"/>
          <w:sz w:val="24"/>
          <w:szCs w:val="24"/>
        </w:rPr>
        <w:t>легкий ужин с ограничением приема жирной пищи. Исключить из рациона алкоголь.</w:t>
      </w:r>
    </w:p>
    <w:p w:rsidR="00CE1B4A" w:rsidRPr="00253184" w:rsidRDefault="00CE1B4A" w:rsidP="00AE20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>Исключить п</w:t>
      </w:r>
      <w:r w:rsidR="00B7505A" w:rsidRPr="00253184">
        <w:rPr>
          <w:rFonts w:ascii="Times New Roman" w:hAnsi="Times New Roman" w:cs="Times New Roman"/>
          <w:sz w:val="24"/>
          <w:szCs w:val="24"/>
        </w:rPr>
        <w:t>еред исследованием повышенные</w:t>
      </w:r>
      <w:r w:rsidRPr="00253184">
        <w:rPr>
          <w:rFonts w:ascii="Times New Roman" w:hAnsi="Times New Roman" w:cs="Times New Roman"/>
          <w:sz w:val="24"/>
          <w:szCs w:val="24"/>
        </w:rPr>
        <w:t xml:space="preserve"> психоэмоциональные и физические нагрузки. Непосредственно перед забором крови посидеть в холле минут</w:t>
      </w:r>
      <w:r w:rsidR="00B7505A" w:rsidRPr="00253184">
        <w:rPr>
          <w:rFonts w:ascii="Times New Roman" w:hAnsi="Times New Roman" w:cs="Times New Roman"/>
          <w:sz w:val="24"/>
          <w:szCs w:val="24"/>
        </w:rPr>
        <w:t xml:space="preserve"> </w:t>
      </w:r>
      <w:r w:rsidR="00B7505A" w:rsidRPr="00253184">
        <w:rPr>
          <w:rFonts w:ascii="Times New Roman" w:hAnsi="Times New Roman" w:cs="Times New Roman"/>
          <w:b/>
          <w:sz w:val="24"/>
          <w:szCs w:val="24"/>
        </w:rPr>
        <w:t>10-</w:t>
      </w:r>
      <w:r w:rsidRPr="0025318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253184">
        <w:rPr>
          <w:rFonts w:ascii="Times New Roman" w:hAnsi="Times New Roman" w:cs="Times New Roman"/>
          <w:sz w:val="24"/>
          <w:szCs w:val="24"/>
        </w:rPr>
        <w:t xml:space="preserve"> спокойно.</w:t>
      </w:r>
    </w:p>
    <w:p w:rsidR="00CE1B4A" w:rsidRPr="00253184" w:rsidRDefault="00295659" w:rsidP="00AE20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>За 1 час до взятия крови воздержитесь от курения.</w:t>
      </w:r>
    </w:p>
    <w:p w:rsidR="00AE207C" w:rsidRPr="00AE207C" w:rsidRDefault="000F2BEA" w:rsidP="00AE20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диагностики</w:t>
      </w:r>
      <w:r w:rsidR="003E0BD4" w:rsidRPr="00253184">
        <w:rPr>
          <w:rFonts w:ascii="Times New Roman" w:hAnsi="Times New Roman" w:cs="Times New Roman"/>
          <w:sz w:val="24"/>
          <w:szCs w:val="24"/>
        </w:rPr>
        <w:t xml:space="preserve"> инфекций анализы не требуют специальной подготовки. Кровь можно сдавать в течение дня, но между </w:t>
      </w:r>
      <w:r w:rsidR="00B625E0" w:rsidRPr="00253184">
        <w:rPr>
          <w:rFonts w:ascii="Times New Roman" w:hAnsi="Times New Roman" w:cs="Times New Roman"/>
          <w:sz w:val="24"/>
          <w:szCs w:val="24"/>
        </w:rPr>
        <w:t xml:space="preserve">последним приемом пищи и взятием крови должно пройти не менее </w:t>
      </w:r>
      <w:r w:rsidR="00B625E0" w:rsidRPr="00253184">
        <w:rPr>
          <w:rFonts w:ascii="Times New Roman" w:hAnsi="Times New Roman" w:cs="Times New Roman"/>
          <w:b/>
          <w:sz w:val="24"/>
          <w:szCs w:val="24"/>
        </w:rPr>
        <w:t>3-х часов</w:t>
      </w:r>
      <w:r w:rsidR="00B625E0" w:rsidRPr="00253184">
        <w:rPr>
          <w:rFonts w:ascii="Times New Roman" w:hAnsi="Times New Roman" w:cs="Times New Roman"/>
          <w:sz w:val="24"/>
          <w:szCs w:val="24"/>
        </w:rPr>
        <w:t>.</w:t>
      </w:r>
    </w:p>
    <w:p w:rsidR="00AE207C" w:rsidRDefault="00AE207C" w:rsidP="00AE20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07C" w:rsidRDefault="00AE207C" w:rsidP="00AE207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25E0" w:rsidRPr="00253184" w:rsidRDefault="00B625E0" w:rsidP="00AE207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Если Вам назначили </w:t>
      </w:r>
      <w:r w:rsidRPr="00AE207C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AD5C5D" w:rsidRPr="00AE207C">
        <w:rPr>
          <w:rFonts w:ascii="Times New Roman" w:hAnsi="Times New Roman" w:cs="Times New Roman"/>
          <w:b/>
          <w:sz w:val="24"/>
          <w:szCs w:val="24"/>
        </w:rPr>
        <w:t>мочи</w:t>
      </w:r>
      <w:r w:rsidR="00AD5C5D" w:rsidRPr="00253184">
        <w:rPr>
          <w:rFonts w:ascii="Times New Roman" w:hAnsi="Times New Roman" w:cs="Times New Roman"/>
          <w:sz w:val="24"/>
          <w:szCs w:val="24"/>
        </w:rPr>
        <w:t>, следуйте следующим правилам:</w:t>
      </w:r>
    </w:p>
    <w:p w:rsidR="009144B4" w:rsidRPr="00253184" w:rsidRDefault="009144B4" w:rsidP="00AE20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59DE" w:rsidRPr="00253184" w:rsidRDefault="00CC59DE" w:rsidP="00AE20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При приёме каких-либо </w:t>
      </w:r>
      <w:r w:rsidR="00253184" w:rsidRPr="00253184">
        <w:rPr>
          <w:rFonts w:ascii="Times New Roman" w:hAnsi="Times New Roman" w:cs="Times New Roman"/>
          <w:sz w:val="24"/>
          <w:szCs w:val="24"/>
        </w:rPr>
        <w:t>лекарств или</w:t>
      </w:r>
      <w:r w:rsidRPr="00253184">
        <w:rPr>
          <w:rFonts w:ascii="Times New Roman" w:hAnsi="Times New Roman" w:cs="Times New Roman"/>
          <w:sz w:val="24"/>
          <w:szCs w:val="24"/>
        </w:rPr>
        <w:t xml:space="preserve"> поливитаминных комплексов, обязательно предупредите об этом врача.  Некоторые из лекарственных средств изменяют концентрацию веществ в моче, что приводит к неверному диагнозу.</w:t>
      </w:r>
    </w:p>
    <w:p w:rsidR="00CC59DE" w:rsidRPr="00253184" w:rsidRDefault="00CC59DE" w:rsidP="00AE20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>Накануне лучше не употреблять овощи и фрукты, которые могут изменить цвет мочи, не принимать диуретики (мочегонные препараты).</w:t>
      </w:r>
    </w:p>
    <w:p w:rsidR="00CC59DE" w:rsidRPr="00253184" w:rsidRDefault="00CC59DE" w:rsidP="00AE20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lastRenderedPageBreak/>
        <w:t>Женщинам в период менструации стоит воздержаться от сбора мочи для анализа, т.к. менструальная кровь может быть смыта с наружных половых органов при мочеиспускании и принята в лаборатории за кровь из мочевыводящей системы.</w:t>
      </w:r>
    </w:p>
    <w:p w:rsidR="00CC59DE" w:rsidRPr="00253184" w:rsidRDefault="00CC59DE" w:rsidP="00AE20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Перед сбором мочи обязательно сделать тщательный туалет половых органов. </w:t>
      </w:r>
      <w:r w:rsidR="00403CF7">
        <w:rPr>
          <w:rFonts w:ascii="Times New Roman" w:hAnsi="Times New Roman" w:cs="Times New Roman"/>
          <w:sz w:val="24"/>
          <w:szCs w:val="24"/>
        </w:rPr>
        <w:t>Дезинфи</w:t>
      </w:r>
      <w:r w:rsidR="009C0CC5" w:rsidRPr="00253184">
        <w:rPr>
          <w:rFonts w:ascii="Times New Roman" w:hAnsi="Times New Roman" w:cs="Times New Roman"/>
          <w:sz w:val="24"/>
          <w:szCs w:val="24"/>
        </w:rPr>
        <w:t>цирующие и</w:t>
      </w:r>
      <w:r w:rsidR="0072170F" w:rsidRPr="00253184">
        <w:rPr>
          <w:rFonts w:ascii="Times New Roman" w:hAnsi="Times New Roman" w:cs="Times New Roman"/>
          <w:sz w:val="24"/>
          <w:szCs w:val="24"/>
        </w:rPr>
        <w:t xml:space="preserve"> антибактериальные средства использовать нельзя.</w:t>
      </w:r>
    </w:p>
    <w:p w:rsidR="0072170F" w:rsidRPr="00253184" w:rsidRDefault="0072170F" w:rsidP="00AE20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Для сбора предпочтительно использовать промышленно произведённые стерильные контейнеры для </w:t>
      </w:r>
      <w:proofErr w:type="spellStart"/>
      <w:r w:rsidRPr="00253184">
        <w:rPr>
          <w:rFonts w:ascii="Times New Roman" w:hAnsi="Times New Roman" w:cs="Times New Roman"/>
          <w:sz w:val="24"/>
          <w:szCs w:val="24"/>
        </w:rPr>
        <w:t>биопроб</w:t>
      </w:r>
      <w:proofErr w:type="spellEnd"/>
      <w:r w:rsidRPr="00253184">
        <w:rPr>
          <w:rFonts w:ascii="Times New Roman" w:hAnsi="Times New Roman" w:cs="Times New Roman"/>
          <w:sz w:val="24"/>
          <w:szCs w:val="24"/>
        </w:rPr>
        <w:t>. Контейнер должен герметично закрываться, быть сухим и чистым.</w:t>
      </w:r>
    </w:p>
    <w:p w:rsidR="0072170F" w:rsidRPr="00253184" w:rsidRDefault="0072170F" w:rsidP="00AE20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Анализ должен быть доставлен в лабораторию в течение </w:t>
      </w:r>
      <w:r w:rsidRPr="00AE207C">
        <w:rPr>
          <w:rFonts w:ascii="Times New Roman" w:hAnsi="Times New Roman" w:cs="Times New Roman"/>
          <w:b/>
          <w:sz w:val="24"/>
          <w:szCs w:val="24"/>
        </w:rPr>
        <w:t>1,5 часов</w:t>
      </w:r>
      <w:r w:rsidRPr="00253184">
        <w:rPr>
          <w:rFonts w:ascii="Times New Roman" w:hAnsi="Times New Roman" w:cs="Times New Roman"/>
          <w:sz w:val="24"/>
          <w:szCs w:val="24"/>
        </w:rPr>
        <w:t xml:space="preserve"> после сбора мочи. Транспортировка мочи должна производиться только при плюсовой температуре, в противном случае выпадающие в осадок соли могут быть интерпретированы как проявление поч</w:t>
      </w:r>
      <w:r w:rsidR="00332771">
        <w:rPr>
          <w:rFonts w:ascii="Times New Roman" w:hAnsi="Times New Roman" w:cs="Times New Roman"/>
          <w:sz w:val="24"/>
          <w:szCs w:val="24"/>
        </w:rPr>
        <w:t>ечной патологии, либо затруднить</w:t>
      </w:r>
      <w:r w:rsidRPr="00253184">
        <w:rPr>
          <w:rFonts w:ascii="Times New Roman" w:hAnsi="Times New Roman" w:cs="Times New Roman"/>
          <w:sz w:val="24"/>
          <w:szCs w:val="24"/>
        </w:rPr>
        <w:t xml:space="preserve"> процесс исследования.</w:t>
      </w:r>
    </w:p>
    <w:p w:rsidR="00AE207C" w:rsidRDefault="00AE207C" w:rsidP="00AE207C">
      <w:pPr>
        <w:tabs>
          <w:tab w:val="left" w:pos="780"/>
        </w:tabs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9757B3" w:rsidRPr="00AE207C" w:rsidRDefault="0072170F" w:rsidP="00AE207C">
      <w:pPr>
        <w:tabs>
          <w:tab w:val="left" w:pos="780"/>
        </w:tabs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07C">
        <w:rPr>
          <w:rFonts w:ascii="Times New Roman" w:hAnsi="Times New Roman" w:cs="Times New Roman"/>
          <w:b/>
          <w:sz w:val="24"/>
          <w:szCs w:val="24"/>
        </w:rPr>
        <w:t>На общий анализ мочи:</w:t>
      </w:r>
    </w:p>
    <w:p w:rsidR="0072170F" w:rsidRPr="00253184" w:rsidRDefault="0072170F" w:rsidP="00AE207C">
      <w:pPr>
        <w:pStyle w:val="a3"/>
        <w:numPr>
          <w:ilvl w:val="0"/>
          <w:numId w:val="3"/>
        </w:numPr>
        <w:tabs>
          <w:tab w:val="left" w:pos="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>Сбор утренней мочи должен выполняться сразу после пробуждения, натощак.</w:t>
      </w:r>
    </w:p>
    <w:p w:rsidR="0072170F" w:rsidRPr="00253184" w:rsidRDefault="0072170F" w:rsidP="00AE207C">
      <w:pPr>
        <w:pStyle w:val="a3"/>
        <w:numPr>
          <w:ilvl w:val="0"/>
          <w:numId w:val="3"/>
        </w:numPr>
        <w:tabs>
          <w:tab w:val="left" w:pos="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>Предыдущее мочеиспускание должно быть совершено не ранее, чем за шесть часов до утреннего сбора.</w:t>
      </w:r>
    </w:p>
    <w:p w:rsidR="0072170F" w:rsidRPr="00253184" w:rsidRDefault="0072170F" w:rsidP="00AE207C">
      <w:pPr>
        <w:pStyle w:val="a3"/>
        <w:numPr>
          <w:ilvl w:val="0"/>
          <w:numId w:val="3"/>
        </w:numPr>
        <w:tabs>
          <w:tab w:val="left" w:pos="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 xml:space="preserve">Для общего анализа необходимо около </w:t>
      </w:r>
      <w:r w:rsidRPr="00AE207C">
        <w:rPr>
          <w:rFonts w:ascii="Times New Roman" w:hAnsi="Times New Roman" w:cs="Times New Roman"/>
          <w:b/>
          <w:sz w:val="24"/>
          <w:szCs w:val="24"/>
        </w:rPr>
        <w:t>100 мл</w:t>
      </w:r>
      <w:r w:rsidRPr="00253184">
        <w:rPr>
          <w:rFonts w:ascii="Times New Roman" w:hAnsi="Times New Roman" w:cs="Times New Roman"/>
          <w:sz w:val="24"/>
          <w:szCs w:val="24"/>
        </w:rPr>
        <w:t xml:space="preserve"> первой утренней мочи, взятой из всей порции</w:t>
      </w:r>
      <w:r w:rsidR="009144B4" w:rsidRPr="00253184">
        <w:rPr>
          <w:rFonts w:ascii="Times New Roman" w:hAnsi="Times New Roman" w:cs="Times New Roman"/>
          <w:sz w:val="24"/>
          <w:szCs w:val="24"/>
        </w:rPr>
        <w:t xml:space="preserve"> собранной мочи.</w:t>
      </w:r>
    </w:p>
    <w:p w:rsidR="00AE207C" w:rsidRDefault="00AE207C" w:rsidP="00AE207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7B3" w:rsidRPr="00AE207C" w:rsidRDefault="009144B4" w:rsidP="00AE20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07C">
        <w:rPr>
          <w:rFonts w:ascii="Times New Roman" w:hAnsi="Times New Roman" w:cs="Times New Roman"/>
          <w:b/>
          <w:sz w:val="24"/>
          <w:szCs w:val="24"/>
        </w:rPr>
        <w:t>На анализ мочи по Нечипоренко:</w:t>
      </w:r>
    </w:p>
    <w:p w:rsidR="009144B4" w:rsidRPr="00253184" w:rsidRDefault="009144B4" w:rsidP="00AE20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>Сбор мочи должен выполняться сразу после пробуждения, натощак.</w:t>
      </w:r>
    </w:p>
    <w:p w:rsidR="009144B4" w:rsidRPr="00253184" w:rsidRDefault="009144B4" w:rsidP="00AE20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>Предыдущее мочеиспускание должно быть совершено не ранее, чем за шесть часов до сбора мочи.</w:t>
      </w:r>
    </w:p>
    <w:p w:rsidR="009144B4" w:rsidRPr="00253184" w:rsidRDefault="009144B4" w:rsidP="00AE20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>Для исследования нужно использовать только утреннюю среднюю порцию мочи.</w:t>
      </w:r>
    </w:p>
    <w:p w:rsidR="009144B4" w:rsidRPr="00253184" w:rsidRDefault="009144B4" w:rsidP="00AE20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184">
        <w:rPr>
          <w:rFonts w:ascii="Times New Roman" w:hAnsi="Times New Roman" w:cs="Times New Roman"/>
          <w:sz w:val="24"/>
          <w:szCs w:val="24"/>
        </w:rPr>
        <w:t>Первое количество выведенной мочи (</w:t>
      </w:r>
      <w:r w:rsidRPr="00AE207C">
        <w:rPr>
          <w:rFonts w:ascii="Times New Roman" w:hAnsi="Times New Roman" w:cs="Times New Roman"/>
          <w:b/>
          <w:sz w:val="24"/>
          <w:szCs w:val="24"/>
        </w:rPr>
        <w:t>15-20 миллилитров</w:t>
      </w:r>
      <w:r w:rsidRPr="00253184">
        <w:rPr>
          <w:rFonts w:ascii="Times New Roman" w:hAnsi="Times New Roman" w:cs="Times New Roman"/>
          <w:sz w:val="24"/>
          <w:szCs w:val="24"/>
        </w:rPr>
        <w:t xml:space="preserve">) пропускают, а среднюю порцию мочи </w:t>
      </w:r>
      <w:r w:rsidRPr="00AE207C">
        <w:rPr>
          <w:rFonts w:ascii="Times New Roman" w:hAnsi="Times New Roman" w:cs="Times New Roman"/>
          <w:b/>
          <w:sz w:val="24"/>
          <w:szCs w:val="24"/>
        </w:rPr>
        <w:t>100-200 мл</w:t>
      </w:r>
      <w:r w:rsidRPr="00253184">
        <w:rPr>
          <w:rFonts w:ascii="Times New Roman" w:hAnsi="Times New Roman" w:cs="Times New Roman"/>
          <w:sz w:val="24"/>
          <w:szCs w:val="24"/>
        </w:rPr>
        <w:t xml:space="preserve"> помещают в подготовленную чистую посуду. Последнюю порцию мочи пропускают.</w:t>
      </w:r>
    </w:p>
    <w:p w:rsidR="009144B4" w:rsidRPr="00253184" w:rsidRDefault="009144B4" w:rsidP="00AE2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57B3" w:rsidRPr="00253184" w:rsidRDefault="009757B3" w:rsidP="009757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757B3" w:rsidRPr="0025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F6087"/>
    <w:multiLevelType w:val="hybridMultilevel"/>
    <w:tmpl w:val="F54C2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3CE1"/>
    <w:multiLevelType w:val="hybridMultilevel"/>
    <w:tmpl w:val="FA1000D8"/>
    <w:lvl w:ilvl="0" w:tplc="B7F48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F8618AD"/>
    <w:multiLevelType w:val="hybridMultilevel"/>
    <w:tmpl w:val="C6A66024"/>
    <w:lvl w:ilvl="0" w:tplc="EDB4C78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54836448"/>
    <w:multiLevelType w:val="hybridMultilevel"/>
    <w:tmpl w:val="312A850C"/>
    <w:lvl w:ilvl="0" w:tplc="76C27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B3"/>
    <w:rsid w:val="000F2BEA"/>
    <w:rsid w:val="0011168D"/>
    <w:rsid w:val="002103A3"/>
    <w:rsid w:val="00253184"/>
    <w:rsid w:val="00295659"/>
    <w:rsid w:val="00332771"/>
    <w:rsid w:val="00395C55"/>
    <w:rsid w:val="003E0BD4"/>
    <w:rsid w:val="003E6ADE"/>
    <w:rsid w:val="00403CF7"/>
    <w:rsid w:val="005023BC"/>
    <w:rsid w:val="005375CC"/>
    <w:rsid w:val="005C569E"/>
    <w:rsid w:val="005E4A9C"/>
    <w:rsid w:val="0062730B"/>
    <w:rsid w:val="0072170F"/>
    <w:rsid w:val="007F04A8"/>
    <w:rsid w:val="00887D90"/>
    <w:rsid w:val="009144B4"/>
    <w:rsid w:val="00914E67"/>
    <w:rsid w:val="0093288C"/>
    <w:rsid w:val="009757B3"/>
    <w:rsid w:val="009C0CC5"/>
    <w:rsid w:val="00A066C7"/>
    <w:rsid w:val="00AD5C5D"/>
    <w:rsid w:val="00AE207C"/>
    <w:rsid w:val="00B625E0"/>
    <w:rsid w:val="00B7505A"/>
    <w:rsid w:val="00CC59DE"/>
    <w:rsid w:val="00CE1B4A"/>
    <w:rsid w:val="00DB227A"/>
    <w:rsid w:val="00D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7356F-4CEB-41CC-8403-214367E0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user132</dc:creator>
  <cp:lastModifiedBy>Администратор</cp:lastModifiedBy>
  <cp:revision>5</cp:revision>
  <dcterms:created xsi:type="dcterms:W3CDTF">2018-12-05T10:59:00Z</dcterms:created>
  <dcterms:modified xsi:type="dcterms:W3CDTF">2018-12-05T11:09:00Z</dcterms:modified>
</cp:coreProperties>
</file>