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314" w:rsidRDefault="003E6C23">
      <w:r>
        <w:rPr>
          <w:sz w:val="28"/>
          <w:szCs w:val="28"/>
        </w:rPr>
        <w:t xml:space="preserve">13 сентября 2015 года состоялись </w:t>
      </w:r>
      <w:r>
        <w:rPr>
          <w:sz w:val="28"/>
          <w:szCs w:val="28"/>
        </w:rPr>
        <w:t>выбор</w:t>
      </w:r>
      <w:r>
        <w:rPr>
          <w:sz w:val="28"/>
          <w:szCs w:val="28"/>
        </w:rPr>
        <w:t>ы</w:t>
      </w:r>
      <w:r>
        <w:rPr>
          <w:sz w:val="28"/>
          <w:szCs w:val="28"/>
        </w:rPr>
        <w:t xml:space="preserve"> Президента Республики Татарстан и депутатов Городского Совета муниципального образования город Набережные Челны третьего созыва</w:t>
      </w:r>
      <w:r>
        <w:rPr>
          <w:sz w:val="28"/>
          <w:szCs w:val="28"/>
        </w:rPr>
        <w:t>. Сотрудники  ГАУЗ «Стоматологическая поликлиника №2» приняли активное участие</w:t>
      </w:r>
      <w:bookmarkStart w:id="0" w:name="_GoBack"/>
      <w:bookmarkEnd w:id="0"/>
      <w:r>
        <w:rPr>
          <w:sz w:val="28"/>
          <w:szCs w:val="28"/>
        </w:rPr>
        <w:t>.</w:t>
      </w:r>
    </w:p>
    <w:sectPr w:rsidR="00BD2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AA9"/>
    <w:rsid w:val="003E6C23"/>
    <w:rsid w:val="00A76AA9"/>
    <w:rsid w:val="00BD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211</Characters>
  <Application>Microsoft Office Word</Application>
  <DocSecurity>0</DocSecurity>
  <Lines>1</Lines>
  <Paragraphs>1</Paragraphs>
  <ScaleCrop>false</ScaleCrop>
  <Company>WORKGROUP</Company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2015-09-15T06:01:00Z</dcterms:created>
  <dcterms:modified xsi:type="dcterms:W3CDTF">2015-09-15T06:03:00Z</dcterms:modified>
</cp:coreProperties>
</file>