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DB" w:rsidRPr="004452DB" w:rsidRDefault="004452DB" w:rsidP="004452DB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>
        <w:rPr>
          <w:rFonts w:ascii="Tahoma" w:eastAsia="Times New Roman" w:hAnsi="Tahoma" w:cs="Tahoma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Н</w:t>
      </w:r>
      <w:bookmarkStart w:id="0" w:name="_GoBack"/>
      <w:bookmarkEnd w:id="0"/>
      <w:r w:rsidRPr="004452DB">
        <w:rPr>
          <w:rFonts w:ascii="Tahoma" w:eastAsia="Times New Roman" w:hAnsi="Tahoma" w:cs="Tahoma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астоящие Правила разработаны в соответствии с Федеральным законом РФ «Об основах охраны здоровья граждан в Российской Федерации», Постановлением Правительства РФ от 4 октября2012 г. N 1006 "Об утверждении Правил предоставления медицинскими организациями платных медицинских услуг</w:t>
      </w:r>
      <w:proofErr w:type="gramStart"/>
      <w:r w:rsidRPr="004452DB">
        <w:rPr>
          <w:rFonts w:ascii="Tahoma" w:eastAsia="Times New Roman" w:hAnsi="Tahoma" w:cs="Tahoma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",  Законом</w:t>
      </w:r>
      <w:proofErr w:type="gramEnd"/>
      <w:r w:rsidRPr="004452DB">
        <w:rPr>
          <w:rFonts w:ascii="Tahoma" w:eastAsia="Times New Roman" w:hAnsi="Tahoma" w:cs="Tahoma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«О защите прав потребителей» и иными нормативно-правовыми актами.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Правила определяют нормы поведения пациентов и иных посетителей в государственном автономном учреждении здравоохранения «Стоматологическая поликлиника №2» при получении медицинских услуг, услуг медицинского сервиса и услуг, косвенно связанных с медицинскими, при посещении ими ГАУЗ «Стоматологическая поликлиника №2», а также работников ГАУЗ «Стоматологическая поликлиника №2». Соблюдение настоящих Правил является обязательным.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Настоящие Правила размещаются для всеобщего ознакомления на информационных стендах ГАУЗ «Стоматологическая поликлиника №2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» ,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на сайте ГАУЗ «Стоматологическая поликлиника №2» в сети «Интернет».</w:t>
      </w:r>
    </w:p>
    <w:p w:rsidR="004452DB" w:rsidRPr="004452DB" w:rsidRDefault="004452DB" w:rsidP="004452D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:rsidR="004452DB" w:rsidRPr="004452DB" w:rsidRDefault="004452DB" w:rsidP="004452DB">
      <w:pPr>
        <w:spacing w:after="0" w:line="300" w:lineRule="atLeast"/>
        <w:textAlignment w:val="baseline"/>
        <w:outlineLvl w:val="1"/>
        <w:rPr>
          <w:rFonts w:ascii="Tahoma" w:eastAsia="Times New Roman" w:hAnsi="Tahoma" w:cs="Tahoma"/>
          <w:color w:val="369B52"/>
          <w:sz w:val="36"/>
          <w:szCs w:val="36"/>
          <w:lang w:eastAsia="ru-RU"/>
        </w:rPr>
      </w:pPr>
      <w:r w:rsidRPr="004452DB">
        <w:rPr>
          <w:rFonts w:ascii="Tahoma" w:eastAsia="Times New Roman" w:hAnsi="Tahoma" w:cs="Tahoma"/>
          <w:b/>
          <w:bCs/>
          <w:color w:val="369B52"/>
          <w:sz w:val="36"/>
          <w:szCs w:val="36"/>
          <w:bdr w:val="none" w:sz="0" w:space="0" w:color="auto" w:frame="1"/>
          <w:lang w:eastAsia="ru-RU"/>
        </w:rPr>
        <w:t>1. Основные понятия</w:t>
      </w:r>
    </w:p>
    <w:p w:rsidR="004452DB" w:rsidRPr="004452DB" w:rsidRDefault="004452DB" w:rsidP="004452DB">
      <w:pPr>
        <w:spacing w:after="150" w:line="300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настоящих Правилах используются следующие основные понятия:</w:t>
      </w:r>
    </w:p>
    <w:p w:rsidR="004452DB" w:rsidRPr="004452DB" w:rsidRDefault="004452DB" w:rsidP="004452DB">
      <w:pPr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Медицинская услуга </w:t>
      </w: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4452DB" w:rsidRPr="004452DB" w:rsidRDefault="004452DB" w:rsidP="004452DB">
      <w:pPr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Медицинская помощь </w:t>
      </w: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4452DB" w:rsidRPr="004452DB" w:rsidRDefault="004452DB" w:rsidP="004452DB">
      <w:pPr>
        <w:spacing w:after="150" w:line="300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Услуги медицинского сервиса и услуги, косвенно связанные с медицинскими – 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услуги  оказываемые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гражданам и организациям ГАУЗ «Стоматологическая поликлиника №2»  в процессе оказания медицинской помощи, но не являющиеся элементами медицинской помощи.</w:t>
      </w:r>
    </w:p>
    <w:p w:rsidR="004452DB" w:rsidRPr="004452DB" w:rsidRDefault="004452DB" w:rsidP="004452DB">
      <w:pPr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Пациент </w:t>
      </w: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 w:rsidR="004452DB" w:rsidRPr="004452DB" w:rsidRDefault="004452DB" w:rsidP="004452DB">
      <w:pPr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Посетитель </w:t>
      </w: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-  любое физическое лицо, временно находящееся в здании или служебном помещении ГАУЗ «Стоматологическая поликлиника №2», в том числе сопровождающее несовершеннолетних, для которого ГАУЗ «Стоматологическая поликлиника №2» является местом работы.</w:t>
      </w:r>
    </w:p>
    <w:p w:rsidR="004452DB" w:rsidRPr="004452DB" w:rsidRDefault="004452DB" w:rsidP="004452DB">
      <w:pPr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Лечащий врач</w:t>
      </w: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 – врач – стоматолог любой 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специальности,  на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которого возложены функции по организации и непосредственному оказанию пациенту медицинской помощи в период наблюдения за ним и его лечения в поликлинике.</w:t>
      </w:r>
    </w:p>
    <w:p w:rsidR="004452DB" w:rsidRPr="004452DB" w:rsidRDefault="004452DB" w:rsidP="004452DB">
      <w:pPr>
        <w:spacing w:after="150" w:line="300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Стоматологическая поликлиника – лечебно-профилактическое учреждение, деятельность которого направлена на профилактике стоматологических заболеваний, своевременное выявление и лечение больных с заболеваниями челюстно-лицевой области.</w:t>
      </w:r>
    </w:p>
    <w:p w:rsidR="004452DB" w:rsidRPr="004452DB" w:rsidRDefault="004452DB" w:rsidP="004452D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:rsidR="004452DB" w:rsidRPr="004452DB" w:rsidRDefault="004452DB" w:rsidP="004452DB">
      <w:pPr>
        <w:spacing w:after="0" w:line="300" w:lineRule="atLeast"/>
        <w:textAlignment w:val="baseline"/>
        <w:outlineLvl w:val="1"/>
        <w:rPr>
          <w:rFonts w:ascii="Tahoma" w:eastAsia="Times New Roman" w:hAnsi="Tahoma" w:cs="Tahoma"/>
          <w:color w:val="369B52"/>
          <w:sz w:val="36"/>
          <w:szCs w:val="36"/>
          <w:lang w:eastAsia="ru-RU"/>
        </w:rPr>
      </w:pPr>
      <w:r w:rsidRPr="004452DB">
        <w:rPr>
          <w:rFonts w:ascii="Tahoma" w:eastAsia="Times New Roman" w:hAnsi="Tahoma" w:cs="Tahoma"/>
          <w:b/>
          <w:bCs/>
          <w:color w:val="369B52"/>
          <w:sz w:val="36"/>
          <w:szCs w:val="36"/>
          <w:bdr w:val="none" w:sz="0" w:space="0" w:color="auto" w:frame="1"/>
          <w:lang w:eastAsia="ru-RU"/>
        </w:rPr>
        <w:t>2. Права и обязанности пациента</w:t>
      </w:r>
    </w:p>
    <w:p w:rsidR="004452DB" w:rsidRPr="004452DB" w:rsidRDefault="004452DB" w:rsidP="004452DB">
      <w:pPr>
        <w:spacing w:after="0" w:line="300" w:lineRule="atLeast"/>
        <w:textAlignment w:val="baseline"/>
        <w:outlineLvl w:val="2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2.1. Пациент имеет право</w:t>
      </w:r>
    </w:p>
    <w:p w:rsidR="004452DB" w:rsidRPr="004452DB" w:rsidRDefault="004452DB" w:rsidP="004452DB">
      <w:pPr>
        <w:spacing w:after="150" w:line="300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Пациент имеет право на: </w:t>
      </w:r>
    </w:p>
    <w:p w:rsidR="004452DB" w:rsidRPr="004452DB" w:rsidRDefault="004452DB" w:rsidP="004452D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выбор врача и выбор медицинской организации в соответствии с ФЗ от 21.11.2011г. № 323-ФЗ «Об основах охраны здоровья граждан в Российской Федерации»;</w:t>
      </w:r>
    </w:p>
    <w:p w:rsidR="004452DB" w:rsidRPr="004452DB" w:rsidRDefault="004452DB" w:rsidP="004452D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lastRenderedPageBreak/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4452DB" w:rsidRPr="004452DB" w:rsidRDefault="004452DB" w:rsidP="004452D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получение консультаций врачей-специалистов;</w:t>
      </w:r>
    </w:p>
    <w:p w:rsidR="004452DB" w:rsidRPr="004452DB" w:rsidRDefault="004452DB" w:rsidP="004452D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4452DB" w:rsidRPr="004452DB" w:rsidRDefault="004452DB" w:rsidP="004452D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:rsidR="004452DB" w:rsidRPr="004452DB" w:rsidRDefault="004452DB" w:rsidP="004452D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:rsidR="004452DB" w:rsidRPr="004452DB" w:rsidRDefault="004452DB" w:rsidP="004452D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выбор лиц, которым в интересах пациента может быть передана информация о состоянии его здоровья;</w:t>
      </w:r>
    </w:p>
    <w:p w:rsidR="004452DB" w:rsidRPr="004452DB" w:rsidRDefault="004452DB" w:rsidP="004452D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защиту сведений, составляющих врачебную тайну;</w:t>
      </w:r>
    </w:p>
    <w:p w:rsidR="004452DB" w:rsidRPr="004452DB" w:rsidRDefault="004452DB" w:rsidP="004452D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отказ от медицинского вмешательства;</w:t>
      </w:r>
    </w:p>
    <w:p w:rsidR="004452DB" w:rsidRPr="004452DB" w:rsidRDefault="004452DB" w:rsidP="004452D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выражение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:rsidR="004452DB" w:rsidRPr="004452DB" w:rsidRDefault="004452DB" w:rsidP="004452D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непосредственное ознакомление с медицинской документацией, отражающей состояние его здоровья, и получать на основании такой документации консультации у других специалистов;</w:t>
      </w:r>
    </w:p>
    <w:p w:rsidR="004452DB" w:rsidRPr="004452DB" w:rsidRDefault="004452DB" w:rsidP="004452D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получение, на основании письменного заявления, отражающих состояние его здоровья медицинских документов, их копий и выписок из медицинских документов.</w:t>
      </w:r>
    </w:p>
    <w:p w:rsidR="004452DB" w:rsidRPr="004452DB" w:rsidRDefault="004452DB" w:rsidP="004452D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получение медицинских услуг и иных услуг в рамках программ обязательного и добровольного медицинского страхования.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4452DB" w:rsidRPr="004452DB" w:rsidRDefault="004452DB" w:rsidP="004452DB">
      <w:pPr>
        <w:spacing w:after="0" w:line="300" w:lineRule="atLeast"/>
        <w:jc w:val="both"/>
        <w:textAlignment w:val="baseline"/>
        <w:outlineLvl w:val="2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2.2. Пациент обязан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Пациент обязан: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принимать меры к сохранению и укреплению своего здоровья;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своевременно обращаться за медицинской помощью;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находясь на лечении, соблюдать режим лечения, в том числе определенный на период его временной нетрудоспособности, и правила поведения пациента в ГАУЗ «Стоматологическая поликлиника №2»;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проявлять в общении с медицинскими работниками такт и уважение, быть выдержанным, доброжелательным;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 приходить на прием к врачу в алкогольном, наркотическом, ином токсическом опьянении;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своевременно являться на прием и предупреждать о невозможности явки по уважительной причине;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сообщать врачу всю информацию, необходимую для постановки диагноза и лечения заболевания;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подписать информированное согласие на медицинское вмешательство и другие документы ГАУЗ «Стоматологическая поликлиника №2»;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ознакомиться с рекомендованным планом лечения и соблюдать его;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своевременно и неукоснительно выполнять все предписания лечащего врача;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немедленно информировать лечащего врача об изменении состояния своего здоровья в процессе диагностики и лечения;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lastRenderedPageBreak/>
        <w:t>не предпринимать действий, способных нарушить права других пациентов и работников ГАУЗ «Стоматологическая поликлиника №2»;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соблюдать установленный порядок деятельности ГАУЗ «Стоматологическая поликлиника №2» и нормы поведения в общественных местах;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посещать подразделения ГАУЗ «Стоматологическая поликлиника №2» и медицинские кабинеты в соответствии с установленным графиком их работы;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при посещении медицинских кабинетов надевать на обувь бахилы или переобуваться в сменную обувь;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 вмешиваться в действия лечащего врача, не осуществлять иные действия, способствующие нарушению процесса оказания медицинской помощи;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 допускать проявлений неуважительного отношения к иным пациентам и работникам ГАУЗ «Стоматологическая поликлиника №2»;</w:t>
      </w:r>
    </w:p>
    <w:p w:rsidR="004452DB" w:rsidRPr="004452DB" w:rsidRDefault="004452DB" w:rsidP="004452DB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бережно относиться к имуществу ГАУЗ «Стоматологическая поликлиника №2», соблюдать чистоту и тишину в помещениях ГАУЗ «Стоматологическая поликлиника №2».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4452DB" w:rsidRPr="004452DB" w:rsidRDefault="004452DB" w:rsidP="004452DB">
      <w:pPr>
        <w:spacing w:after="0" w:line="300" w:lineRule="atLeast"/>
        <w:textAlignment w:val="baseline"/>
        <w:outlineLvl w:val="2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2.3. Пациентам и посетителям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   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ГАУЗ «Стоматологическая поликлиника №2», пациентов и посетителей в зданиях и служебных помещениях,</w:t>
      </w:r>
    </w:p>
    <w:p w:rsidR="004452DB" w:rsidRPr="004452DB" w:rsidRDefault="004452DB" w:rsidP="004452DB">
      <w:pPr>
        <w:spacing w:before="375" w:after="300" w:line="300" w:lineRule="atLeast"/>
        <w:textAlignment w:val="baseline"/>
        <w:outlineLvl w:val="1"/>
        <w:rPr>
          <w:rFonts w:ascii="Tahoma" w:eastAsia="Times New Roman" w:hAnsi="Tahoma" w:cs="Tahoma"/>
          <w:color w:val="369B52"/>
          <w:sz w:val="36"/>
          <w:szCs w:val="36"/>
          <w:lang w:eastAsia="ru-RU"/>
        </w:rPr>
      </w:pPr>
      <w:r w:rsidRPr="004452DB">
        <w:rPr>
          <w:rFonts w:ascii="Tahoma" w:eastAsia="Times New Roman" w:hAnsi="Tahoma" w:cs="Tahoma"/>
          <w:color w:val="369B52"/>
          <w:sz w:val="36"/>
          <w:szCs w:val="36"/>
          <w:lang w:eastAsia="ru-RU"/>
        </w:rPr>
        <w:t>ЗАПРЕЩАЕТСЯ: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проносить в здания и служебные помещения ГАУЗ «Стоматологическая поликлиника №2»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иметь при себе крупногабаритные предметы (в </w:t>
      </w:r>
      <w:proofErr w:type="spell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т.ч</w:t>
      </w:r>
      <w:proofErr w:type="spell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 хозяйственные сумки, рюкзаки, вещевые мешки, чемоданы, корзины и т.п.);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находиться в служебных помещениях ГАУЗ «Стоматологическая поликлиника №2» без разрешения;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употреблять пищу в коридорах, на лестничных маршах и других помещениях;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курить на крыльце, лестничных площадках, в коридорах, кабинетах, фойе и др. помещениях ГАУЗ «Стоматологическая поликлиника №2»;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играть в азартные игры в помещениях и на территории ГАУЗ «Стоматологическая поликлиника №2»;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громко разговаривать, шуметь, хлопать дверями;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оставлять малолетних детей без присмотра;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выносить из помещения ГАУЗ «Стоматологическая поликлиника №2» документы, полученные для ознакомления;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изымать какие-либо документы из медицинских карт, со стендов и из папок информационных стендов;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размещать в помещениях и на территории ГАУЗ «Стоматологическая поликлиника №2» объявления без разрешения администрации ГАУЗ «Стоматологическая поликлиника №2»;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lastRenderedPageBreak/>
        <w:t>производить фото - и видеосъемку без предварительного разрешения администрации ГАУЗ «Стоматологическая поликлиника №2»;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выполнять в помещениях ГАУЗ «Стоматологическая поликлиника №2» функции торговых агентов, представителей и находиться в помещениях ГАУЗ «Стоматологическая поликлиника №2» в иных коммерческих целях;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находиться в помещениях ГАУЗ «Стоматологическая поликлиника №2» в верхней одежде, грязной обуви;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преграждать проезд транспорта к зданиям ГАУЗ «Стоматологическая поликлиника №2».</w:t>
      </w:r>
    </w:p>
    <w:p w:rsidR="004452DB" w:rsidRPr="004452DB" w:rsidRDefault="004452DB" w:rsidP="004452DB">
      <w:pPr>
        <w:numPr>
          <w:ilvl w:val="0"/>
          <w:numId w:val="3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запрещается доступ в здание и помещения ГАУЗ «Стоматологическая поликлиника №2»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В случае выявления указанных лиц они удаляются из здания и помещений ГАУЗ «Стоматологическая поликлиника №2» сотрудниками правоохранительных органов.</w:t>
      </w:r>
    </w:p>
    <w:p w:rsidR="004452DB" w:rsidRPr="004452DB" w:rsidRDefault="004452DB" w:rsidP="004452DB">
      <w:pPr>
        <w:spacing w:before="375" w:after="300" w:line="300" w:lineRule="atLeast"/>
        <w:textAlignment w:val="baseline"/>
        <w:outlineLvl w:val="1"/>
        <w:rPr>
          <w:rFonts w:ascii="Tahoma" w:eastAsia="Times New Roman" w:hAnsi="Tahoma" w:cs="Tahoma"/>
          <w:color w:val="369B52"/>
          <w:sz w:val="36"/>
          <w:szCs w:val="36"/>
          <w:lang w:eastAsia="ru-RU"/>
        </w:rPr>
      </w:pPr>
      <w:r w:rsidRPr="004452DB">
        <w:rPr>
          <w:rFonts w:ascii="Tahoma" w:eastAsia="Times New Roman" w:hAnsi="Tahoma" w:cs="Tahoma"/>
          <w:color w:val="369B52"/>
          <w:sz w:val="36"/>
          <w:szCs w:val="36"/>
          <w:lang w:eastAsia="ru-RU"/>
        </w:rPr>
        <w:t>3. Лечащий врач</w:t>
      </w:r>
    </w:p>
    <w:p w:rsidR="004452DB" w:rsidRPr="004452DB" w:rsidRDefault="004452DB" w:rsidP="004452DB">
      <w:pPr>
        <w:spacing w:after="150" w:line="300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Лечащий врач:</w:t>
      </w:r>
    </w:p>
    <w:p w:rsidR="004452DB" w:rsidRPr="004452DB" w:rsidRDefault="004452DB" w:rsidP="004452DB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организует своевременное квалифицированное обследование и лечение пациента;</w:t>
      </w:r>
    </w:p>
    <w:p w:rsidR="004452DB" w:rsidRPr="004452DB" w:rsidRDefault="004452DB" w:rsidP="004452DB">
      <w:pPr>
        <w:numPr>
          <w:ilvl w:val="0"/>
          <w:numId w:val="4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предоставляет информацию о состоянии здоровья пациента;</w:t>
      </w:r>
    </w:p>
    <w:p w:rsidR="004452DB" w:rsidRPr="004452DB" w:rsidRDefault="004452DB" w:rsidP="004452DB">
      <w:pPr>
        <w:numPr>
          <w:ilvl w:val="0"/>
          <w:numId w:val="4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предоставляет пациенту в понятной и доступной форме информацию о ходе оказания медицинской услуги, о противопоказаниях, о возможных осложнениях и дискомфорте 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во время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и после лечения, о назначениях и рекомендациях, которые необходимо соблюдать для сохранения достигнутого результата лечения;</w:t>
      </w:r>
    </w:p>
    <w:p w:rsidR="004452DB" w:rsidRPr="004452DB" w:rsidRDefault="004452DB" w:rsidP="004452DB">
      <w:pPr>
        <w:numPr>
          <w:ilvl w:val="0"/>
          <w:numId w:val="4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 требованию пациента или его законного представителя приглашает или направляет на консультации к врачам-специалистам;</w:t>
      </w:r>
    </w:p>
    <w:p w:rsidR="004452DB" w:rsidRPr="004452DB" w:rsidRDefault="004452DB" w:rsidP="004452DB">
      <w:pPr>
        <w:numPr>
          <w:ilvl w:val="0"/>
          <w:numId w:val="4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при необходимости созывает консилиум врачей или обращается за консультацией к другому специалисту.</w:t>
      </w:r>
    </w:p>
    <w:p w:rsidR="004452DB" w:rsidRPr="004452DB" w:rsidRDefault="004452DB" w:rsidP="004452DB">
      <w:pPr>
        <w:numPr>
          <w:ilvl w:val="0"/>
          <w:numId w:val="4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:rsidR="004452DB" w:rsidRPr="004452DB" w:rsidRDefault="004452DB" w:rsidP="004452DB">
      <w:pPr>
        <w:numPr>
          <w:ilvl w:val="0"/>
          <w:numId w:val="4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лечащий врач по согласованию с руководством ГАУЗ «Стоматологическая поликлиника №2» (руководителем подразделения) может отказаться от наблюдения за пациентом и его лечения,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или настоящих Правил поведения и иных законных требований. В случае отказа лечащего врача от наблюдения за пациентом и лечения пациента, главный врач поликлиники должен организовать замену лечащего врача.</w:t>
      </w:r>
    </w:p>
    <w:p w:rsidR="004452DB" w:rsidRPr="004452DB" w:rsidRDefault="004452DB" w:rsidP="004452DB">
      <w:pPr>
        <w:spacing w:before="375" w:after="300" w:line="300" w:lineRule="atLeast"/>
        <w:textAlignment w:val="baseline"/>
        <w:outlineLvl w:val="1"/>
        <w:rPr>
          <w:rFonts w:ascii="Tahoma" w:eastAsia="Times New Roman" w:hAnsi="Tahoma" w:cs="Tahoma"/>
          <w:color w:val="369B52"/>
          <w:sz w:val="36"/>
          <w:szCs w:val="36"/>
          <w:lang w:eastAsia="ru-RU"/>
        </w:rPr>
      </w:pPr>
      <w:r w:rsidRPr="004452DB">
        <w:rPr>
          <w:rFonts w:ascii="Tahoma" w:eastAsia="Times New Roman" w:hAnsi="Tahoma" w:cs="Tahoma"/>
          <w:color w:val="369B52"/>
          <w:sz w:val="36"/>
          <w:szCs w:val="36"/>
          <w:lang w:eastAsia="ru-RU"/>
        </w:rPr>
        <w:t>4. Ответственность за нарушение настоящих Правил</w:t>
      </w:r>
    </w:p>
    <w:p w:rsidR="004452DB" w:rsidRPr="004452DB" w:rsidRDefault="004452DB" w:rsidP="004452DB">
      <w:pPr>
        <w:numPr>
          <w:ilvl w:val="0"/>
          <w:numId w:val="5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случае нарушения пациентами и иными посетителями Правил работники ГАУЗ «Стоматологическая поликлиника №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2»  вправе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делать им соответствующие замечания.</w:t>
      </w:r>
    </w:p>
    <w:p w:rsidR="004452DB" w:rsidRPr="004452DB" w:rsidRDefault="004452DB" w:rsidP="004452DB">
      <w:pPr>
        <w:numPr>
          <w:ilvl w:val="0"/>
          <w:numId w:val="5"/>
        </w:numPr>
        <w:spacing w:after="0" w:line="300" w:lineRule="atLeast"/>
        <w:ind w:left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Воспрепятствование осуществлению процесса оказания медицинской помощи, неуважение к работникам ГАУЗ «Стоматологическая поликлиника №2», другим пациентам и посетителям, нарушение общественного порядка в зданиях, служебных помещениях, на территории ГАУЗ «Стоматологическая поликлиника №2». Неисполнение законных требований работников ГАУЗ «Стоматологическая поликлиника №2», причинение морального вреда работникам, </w:t>
      </w: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lastRenderedPageBreak/>
        <w:t>причинение вреда деловой репутации ГАУЗ «Стоматологическая поликлиника №2», а также материального ущерба ее имуществу, влечет ответственность, предусмотренную законодательством Российской Федерации.</w:t>
      </w:r>
    </w:p>
    <w:p w:rsidR="004452DB" w:rsidRPr="004452DB" w:rsidRDefault="004452DB" w:rsidP="00445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2DB" w:rsidRPr="004452DB" w:rsidRDefault="004452DB" w:rsidP="004452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52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поведения пациента в ГАУЗ «Стоматологическая поликлиника №2»</w:t>
      </w:r>
    </w:p>
    <w:p w:rsidR="004452DB" w:rsidRPr="004452DB" w:rsidRDefault="004452DB" w:rsidP="004452DB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Основание</w:t>
      </w: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 – пункт 3 статьи 27 Федерального 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закона  от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21.11.2011№323-Ф3 «Об основах охраны здоровья граждан в Российской Федерации».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Настоящие правила определяют поведение пациента в ГАУЗ «Стоматологическая поликлиника №2» (далее также - поликлиника).  Соблюдение данных правил позволяет обеспечить вашу безопасность и комфорт в медицинском учреждении, а также оказать медицинские услуги и провести диагностику и лечение в соответствии с требованиями.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1.     При первом посещении ГАУЗ «Стоматологическая поликлиника №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2»  Вам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необходимо предъявить паспорт (при его отсутствии – другой документ  удостоверения личности). Это необходимо для заключения договорных отношений в соответствии с требованиями действующего законодательства, а также подтверждения правомерности этих отношений.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2.      При первичном обращении Вам необходимо прийти в ГАУЗ «Стоматологическая поликлиника №2» за 20 минут до начала приёма врача. В течение этого времени у Вас будет возможность познакомиться с условиями Договора и другими документами клиники. </w:t>
      </w:r>
    </w:p>
    <w:p w:rsidR="004452DB" w:rsidRPr="004452DB" w:rsidRDefault="004452DB" w:rsidP="004452DB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3.      При первичном 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обращении  Вы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имеете право с другими документами ГАУЗ «Стоматологическая поликлиника №2»: </w:t>
      </w: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«Положение о гарантийных обязательствах»,"</w:t>
      </w: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«Правила поведения пациентов в ГАУЗ «Стоматологическая поликлиника №2», «Положение о порядке оказания платных медицинских услуг».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4.      Вам необходимо приходить на приём к 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врачу  за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20 минут до времени, указанного в талоне назначения. Этот промежуток времени необходим для того, чтобы закончить работу с предыдущим пациентом и подготовить кабинет индивидуально к Вашему приёму. Своевременное начало приёма позволит врачу провести медицинское обследование качественно, в заранее запланированный промежуток времени.</w:t>
      </w:r>
    </w:p>
    <w:p w:rsidR="004452DB" w:rsidRPr="004452DB" w:rsidRDefault="004452DB" w:rsidP="004452DB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5.     </w:t>
      </w: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Помните:</w:t>
      </w: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 медицинские технологии имеют регламентированное время их выполнения в соответствии с требованиями медицинских стандартов и протоколов лечения. Ваш несвоевременный приход на приём является нарушением договорных отношений и поводом для врача перенести лечебное мероприятие на новый 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срок  при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Вашем опоздании на приём. Это произойдёт, если Ваше опоздание не позволит провести 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качественное  лечение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(обследование) в оставшееся забронированное время приёма. Будьте пунктуальны в выполнении обязательств по договорным отношениям!</w:t>
      </w:r>
    </w:p>
    <w:p w:rsidR="004452DB" w:rsidRPr="004452DB" w:rsidRDefault="004452DB" w:rsidP="004452DB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6.      Также в соответствии с требованиями статьи 20 Федерального закона от 21.11.2011 N 323-ФЗ "Об основах охраны здоровья граждан в Российской Федерации" необходимым предварительным условием медицинского вмешательства является </w:t>
      </w: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информированное добровольное согласие пациента. </w:t>
      </w: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Информированное добровольное согласие на обследование Вам необходимо подписать перед началом осмотра врача.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7.      В соответствии с требованиями статьи 27 Федерального закона от 21.11.2011 N 323-ФЗ "Об основах охраны здоровья граждан в Российской Федерации" Вы обязаны заботиться о сохранении своего здоровья, соблюдать режим лечения, рекомендованный врачом.</w:t>
      </w:r>
    </w:p>
    <w:p w:rsidR="004452DB" w:rsidRPr="004452DB" w:rsidRDefault="004452DB" w:rsidP="004452DB">
      <w:pPr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Обязательно: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принимать меры к сохранению и укреплению своего здоровья;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своевременно обращаться за медицинской помощью;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проявлять в общении с медицинскими работниками такт и уважение, быть выдержанными, доброжелательными;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не предпринимать действий, способных нарушить права других пациентов и работников ГАУЗ «Стоматологическая поликлиника №2»;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соблюдать установленный порядок деятельности ГАУЗ «Стоматологическая поликлиника №2» и нормы поведения в общественных местах;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·         посещать 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клинику  в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соответствии с установленным графиком назначенного времени приёма и  работы клиники;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при посещении медицинских кабинетов надевать на обувь бахилы или переобуваться в сменную обувь;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не вмешиваться в действия лечащего врача во время приёма, осуществлять иные действия, способствующие нарушению процесса оказания медицинской помощи;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не допускать проявлений неуважительного отношения к иным пациентам и работникам ГАУЗ «Стоматологическая поликлиника №2»;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бережно относиться к имуществу ГАУЗ «Стоматологическая поликлиника №2», соблюдать чистоту и тишину в помещениях поликлиники;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соблюдать правила пожарной безопасности;</w:t>
      </w:r>
    </w:p>
    <w:p w:rsidR="004452DB" w:rsidRPr="004452DB" w:rsidRDefault="004452DB" w:rsidP="004452DB">
      <w:pPr>
        <w:spacing w:after="0" w:line="240" w:lineRule="auto"/>
        <w:ind w:left="108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4452DB" w:rsidRPr="004452DB" w:rsidRDefault="004452DB" w:rsidP="004452DB">
      <w:pPr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Запрещается: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иметь при себе предметы и средства, наличие которых у посетителя либо их применение (использование) может представлять угрозу для безопасности окружающих;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находиться в служебных помещениях ГАУЗ «Стоматологическая поликлиника №2» без разрешения руководства поликлиники;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громко разговаривать, шуметь, хлопать дверями;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выносить из помещения ГАУЗ «Стоматологическая поликлиника №2» имущество и документы, полученные для ознакомления;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изымать какие-либо документы из медицинских карт, со стендов и из папок информационных стендов без разрешения сотрудников ГАУЗ «Стоматологическая поликлиника №2»;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размещать в ГАУЗ «Стоматологическая поликлиника №2» объявления без разрешения администрации;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производить фото - и видеосъёмку без предварительного разрешения администрации ГАУЗ «Стоматологическая поликлиника №2»;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·         выполнять 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  ГАУЗ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«Стоматологическая поликлиника №2» функции торговых агентов, представителей.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lastRenderedPageBreak/>
        <w:t>·          находиться в служебных помещениях ГАУЗ «Стоматологическая поликлиника №2» в верхней одежде, грязной обуви.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·         приходить на приём к врачу в алкогольном, наркотическом, ином токсическом опьянении</w:t>
      </w:r>
    </w:p>
    <w:p w:rsidR="004452DB" w:rsidRPr="004452DB" w:rsidRDefault="004452DB" w:rsidP="004452DB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Ответственность за нарушение настоящих Правил.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    В случае нарушения пациентами и иными посетителями настоящих правил, сотрудники ГАУЗ «Стоматологическая поликлиника №2» имеют право </w:t>
      </w:r>
      <w:proofErr w:type="gramStart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делать  соответствующие</w:t>
      </w:r>
      <w:proofErr w:type="gramEnd"/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замечания и применять иные меры воздействия, предусмотренные действующим законодательством Российской Федерации.</w:t>
      </w:r>
    </w:p>
    <w:p w:rsidR="004452DB" w:rsidRPr="004452DB" w:rsidRDefault="004452DB" w:rsidP="004452DB">
      <w:pPr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452D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   Воспрепятствование осуществлению процесса оказания качественной медицинской помощи, неуважение к сотрудникам ГАУЗ «Стоматологическая поликлиника №2», другим пациентам и посетителям, нарушение общественного порядка, неисполнение законных требований сотрудников ГАУЗ «Стоматологическая поликлиника №2», причинение морального вреда, причинение вреда деловой репутации, а также материального ущерба ГАУЗ «Стоматологическая поликлиника №2», влечёт ответственность, предусмотренную законодательством Российской Федерации.</w:t>
      </w:r>
    </w:p>
    <w:p w:rsidR="00C563B9" w:rsidRDefault="00C563B9"/>
    <w:sectPr w:rsidR="00C5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376E4"/>
    <w:multiLevelType w:val="multilevel"/>
    <w:tmpl w:val="93A6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337A26"/>
    <w:multiLevelType w:val="multilevel"/>
    <w:tmpl w:val="BA70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690715"/>
    <w:multiLevelType w:val="multilevel"/>
    <w:tmpl w:val="CFA8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FA7636"/>
    <w:multiLevelType w:val="multilevel"/>
    <w:tmpl w:val="77AC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253AA5"/>
    <w:multiLevelType w:val="multilevel"/>
    <w:tmpl w:val="217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AB"/>
    <w:rsid w:val="004452DB"/>
    <w:rsid w:val="00C563B9"/>
    <w:rsid w:val="00D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7137"/>
  <w15:chartTrackingRefBased/>
  <w15:docId w15:val="{A6E45822-2406-422C-90E3-19CA8119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5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5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5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52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52DB"/>
    <w:rPr>
      <w:i/>
      <w:iCs/>
    </w:rPr>
  </w:style>
  <w:style w:type="character" w:styleId="a5">
    <w:name w:val="Strong"/>
    <w:basedOn w:val="a0"/>
    <w:uiPriority w:val="22"/>
    <w:qFormat/>
    <w:rsid w:val="00445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2606</Words>
  <Characters>14858</Characters>
  <Application>Microsoft Office Word</Application>
  <DocSecurity>0</DocSecurity>
  <Lines>123</Lines>
  <Paragraphs>34</Paragraphs>
  <ScaleCrop>false</ScaleCrop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2019-10-17T14:41:00Z</dcterms:created>
  <dcterms:modified xsi:type="dcterms:W3CDTF">2019-10-17T14:41:00Z</dcterms:modified>
</cp:coreProperties>
</file>