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A7C" w:rsidRPr="00801A7C" w:rsidRDefault="00801A7C" w:rsidP="00801A7C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01A7C">
        <w:rPr>
          <w:rFonts w:ascii="Tahoma" w:eastAsia="Times New Roman" w:hAnsi="Tahoma" w:cs="Tahoma"/>
          <w:b/>
          <w:bCs/>
          <w:iCs/>
          <w:color w:val="000000" w:themeColor="text1"/>
          <w:sz w:val="32"/>
          <w:szCs w:val="32"/>
          <w:u w:val="single"/>
          <w:bdr w:val="none" w:sz="0" w:space="0" w:color="auto" w:frame="1"/>
          <w:lang w:eastAsia="ru-RU"/>
        </w:rPr>
        <w:t>Право на внеочередное оказание медицинской помощи имеют следующие категории граждан:</w:t>
      </w:r>
    </w:p>
    <w:p w:rsidR="00801A7C" w:rsidRPr="00801A7C" w:rsidRDefault="00801A7C" w:rsidP="00801A7C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01A7C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p w:rsidR="00801A7C" w:rsidRPr="00801A7C" w:rsidRDefault="00801A7C" w:rsidP="00801A7C">
      <w:pPr>
        <w:spacing w:after="0" w:line="240" w:lineRule="auto"/>
        <w:ind w:left="567" w:hanging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01A7C">
        <w:rPr>
          <w:rFonts w:ascii="Symbol" w:eastAsia="Times New Roman" w:hAnsi="Symbol" w:cs="Tahom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</w:t>
      </w:r>
      <w:r w:rsidRPr="00801A7C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  </w:t>
      </w:r>
      <w:r w:rsidRPr="00801A7C">
        <w:rPr>
          <w:rFonts w:ascii="Times New Roman" w:eastAsia="Times New Roman" w:hAnsi="Times New Roman" w:cs="Times New Roman"/>
          <w:color w:val="333333"/>
          <w:sz w:val="30"/>
          <w:szCs w:val="30"/>
          <w:bdr w:val="none" w:sz="0" w:space="0" w:color="auto" w:frame="1"/>
          <w:lang w:eastAsia="ru-RU"/>
        </w:rPr>
        <w:t>Герои Советского Союза;</w:t>
      </w:r>
      <w:bookmarkStart w:id="0" w:name="_GoBack"/>
      <w:bookmarkEnd w:id="0"/>
    </w:p>
    <w:p w:rsidR="00801A7C" w:rsidRPr="00801A7C" w:rsidRDefault="00801A7C" w:rsidP="00801A7C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01A7C">
        <w:rPr>
          <w:rFonts w:ascii="Symbol" w:eastAsia="Times New Roman" w:hAnsi="Symbol" w:cs="Tahom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</w:t>
      </w:r>
      <w:r w:rsidRPr="00801A7C">
        <w:rPr>
          <w:rFonts w:ascii="Times New Roman" w:eastAsia="Times New Roman" w:hAnsi="Times New Roman" w:cs="Times New Roman"/>
          <w:color w:val="333333"/>
          <w:sz w:val="30"/>
          <w:szCs w:val="30"/>
          <w:bdr w:val="none" w:sz="0" w:space="0" w:color="auto" w:frame="1"/>
          <w:lang w:eastAsia="ru-RU"/>
        </w:rPr>
        <w:t>Герои Российской Федерации;</w:t>
      </w:r>
    </w:p>
    <w:p w:rsidR="00801A7C" w:rsidRPr="00801A7C" w:rsidRDefault="00801A7C" w:rsidP="00801A7C">
      <w:pPr>
        <w:spacing w:after="0" w:line="315" w:lineRule="atLeast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01A7C">
        <w:rPr>
          <w:rFonts w:ascii="Symbol" w:eastAsia="Times New Roman" w:hAnsi="Symbol" w:cs="Tahom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</w:t>
      </w:r>
      <w:r w:rsidRPr="00801A7C">
        <w:rPr>
          <w:rFonts w:ascii="Times New Roman" w:eastAsia="Times New Roman" w:hAnsi="Times New Roman" w:cs="Times New Roman"/>
          <w:color w:val="333333"/>
          <w:sz w:val="30"/>
          <w:szCs w:val="30"/>
          <w:bdr w:val="none" w:sz="0" w:space="0" w:color="auto" w:frame="1"/>
          <w:lang w:eastAsia="ru-RU"/>
        </w:rPr>
        <w:t>полные кавалеры ордена Славы;</w:t>
      </w:r>
    </w:p>
    <w:p w:rsidR="00801A7C" w:rsidRPr="00801A7C" w:rsidRDefault="00801A7C" w:rsidP="00801A7C">
      <w:pPr>
        <w:spacing w:after="0" w:line="315" w:lineRule="atLeast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01A7C">
        <w:rPr>
          <w:rFonts w:ascii="Symbol" w:eastAsia="Times New Roman" w:hAnsi="Symbol" w:cs="Tahom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</w:t>
      </w:r>
      <w:r w:rsidRPr="00801A7C">
        <w:rPr>
          <w:rFonts w:ascii="Times New Roman" w:eastAsia="Times New Roman" w:hAnsi="Times New Roman" w:cs="Times New Roman"/>
          <w:color w:val="333333"/>
          <w:sz w:val="30"/>
          <w:szCs w:val="30"/>
          <w:bdr w:val="none" w:sz="0" w:space="0" w:color="auto" w:frame="1"/>
          <w:lang w:eastAsia="ru-RU"/>
        </w:rPr>
        <w:t>члены семей Героев Советского Союза, Героев Российской Федерации и полных кавалеров ордена Славы;</w:t>
      </w:r>
    </w:p>
    <w:p w:rsidR="00801A7C" w:rsidRPr="00801A7C" w:rsidRDefault="00801A7C" w:rsidP="00801A7C">
      <w:pPr>
        <w:spacing w:after="0" w:line="315" w:lineRule="atLeast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01A7C">
        <w:rPr>
          <w:rFonts w:ascii="Symbol" w:eastAsia="Times New Roman" w:hAnsi="Symbol" w:cs="Tahom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</w:t>
      </w:r>
      <w:r w:rsidRPr="00801A7C">
        <w:rPr>
          <w:rFonts w:ascii="Times New Roman" w:eastAsia="Times New Roman" w:hAnsi="Times New Roman" w:cs="Times New Roman"/>
          <w:color w:val="333333"/>
          <w:sz w:val="30"/>
          <w:szCs w:val="30"/>
          <w:bdr w:val="none" w:sz="0" w:space="0" w:color="auto" w:frame="1"/>
          <w:lang w:eastAsia="ru-RU"/>
        </w:rPr>
        <w:t>Герои Социалистического Труда;</w:t>
      </w:r>
    </w:p>
    <w:p w:rsidR="00801A7C" w:rsidRPr="00801A7C" w:rsidRDefault="00801A7C" w:rsidP="00801A7C">
      <w:pPr>
        <w:spacing w:after="0" w:line="315" w:lineRule="atLeast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01A7C">
        <w:rPr>
          <w:rFonts w:ascii="Symbol" w:eastAsia="Times New Roman" w:hAnsi="Symbol" w:cs="Tahom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</w:t>
      </w:r>
      <w:r w:rsidRPr="00801A7C">
        <w:rPr>
          <w:rFonts w:ascii="Times New Roman" w:eastAsia="Times New Roman" w:hAnsi="Times New Roman" w:cs="Times New Roman"/>
          <w:color w:val="333333"/>
          <w:sz w:val="30"/>
          <w:szCs w:val="30"/>
          <w:bdr w:val="none" w:sz="0" w:space="0" w:color="auto" w:frame="1"/>
          <w:lang w:eastAsia="ru-RU"/>
        </w:rPr>
        <w:t>полные кавалеры ордена Трудовой Славы;</w:t>
      </w:r>
    </w:p>
    <w:p w:rsidR="00801A7C" w:rsidRPr="00801A7C" w:rsidRDefault="00801A7C" w:rsidP="00801A7C">
      <w:pPr>
        <w:spacing w:after="0" w:line="315" w:lineRule="atLeast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01A7C">
        <w:rPr>
          <w:rFonts w:ascii="Symbol" w:eastAsia="Times New Roman" w:hAnsi="Symbol" w:cs="Tahom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</w:t>
      </w:r>
      <w:r w:rsidRPr="00801A7C">
        <w:rPr>
          <w:rFonts w:ascii="Times New Roman" w:eastAsia="Times New Roman" w:hAnsi="Times New Roman" w:cs="Times New Roman"/>
          <w:color w:val="333333"/>
          <w:sz w:val="30"/>
          <w:szCs w:val="30"/>
          <w:bdr w:val="none" w:sz="0" w:space="0" w:color="auto" w:frame="1"/>
          <w:lang w:eastAsia="ru-RU"/>
        </w:rPr>
        <w:t>вдовы (вдовцы) Героев Социалистического Труда или полных кавалеров ордена Трудовой Славы, не вступившие в повторный брак (независимо от даты смерти (гибели) Героя Социалистического Труда или полного кавалера ордена Трудовой Славы);</w:t>
      </w:r>
    </w:p>
    <w:p w:rsidR="00801A7C" w:rsidRPr="00801A7C" w:rsidRDefault="00801A7C" w:rsidP="00801A7C">
      <w:pPr>
        <w:spacing w:after="0" w:line="315" w:lineRule="atLeast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01A7C">
        <w:rPr>
          <w:rFonts w:ascii="Symbol" w:eastAsia="Times New Roman" w:hAnsi="Symbol" w:cs="Tahom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</w:t>
      </w:r>
      <w:r w:rsidRPr="00801A7C">
        <w:rPr>
          <w:rFonts w:ascii="Times New Roman" w:eastAsia="Times New Roman" w:hAnsi="Times New Roman" w:cs="Times New Roman"/>
          <w:color w:val="333333"/>
          <w:sz w:val="30"/>
          <w:szCs w:val="30"/>
          <w:bdr w:val="none" w:sz="0" w:space="0" w:color="auto" w:frame="1"/>
          <w:lang w:eastAsia="ru-RU"/>
        </w:rPr>
        <w:t>лица, награжденные знаком «Почетный донор России», «Почетный донор СССР»;</w:t>
      </w:r>
    </w:p>
    <w:p w:rsidR="00801A7C" w:rsidRPr="00801A7C" w:rsidRDefault="00801A7C" w:rsidP="00801A7C">
      <w:pPr>
        <w:spacing w:after="0" w:line="315" w:lineRule="atLeast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01A7C">
        <w:rPr>
          <w:rFonts w:ascii="Symbol" w:eastAsia="Times New Roman" w:hAnsi="Symbol" w:cs="Tahom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</w:t>
      </w:r>
      <w:r w:rsidRPr="00801A7C">
        <w:rPr>
          <w:rFonts w:ascii="Times New Roman" w:eastAsia="Times New Roman" w:hAnsi="Times New Roman" w:cs="Times New Roman"/>
          <w:color w:val="333333"/>
          <w:sz w:val="30"/>
          <w:szCs w:val="30"/>
          <w:bdr w:val="none" w:sz="0" w:space="0" w:color="auto" w:frame="1"/>
          <w:lang w:eastAsia="ru-RU"/>
        </w:rPr>
        <w:t>граждане, подвергшиеся воздействию радиации вследствие Чернобыльской катастрофы, и приравненные к ним категории граждан;</w:t>
      </w:r>
    </w:p>
    <w:p w:rsidR="00801A7C" w:rsidRPr="00801A7C" w:rsidRDefault="00801A7C" w:rsidP="00801A7C">
      <w:pPr>
        <w:spacing w:after="0" w:line="315" w:lineRule="atLeast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01A7C">
        <w:rPr>
          <w:rFonts w:ascii="Symbol" w:eastAsia="Times New Roman" w:hAnsi="Symbol" w:cs="Tahom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</w:t>
      </w:r>
      <w:r w:rsidRPr="00801A7C">
        <w:rPr>
          <w:rFonts w:ascii="Times New Roman" w:eastAsia="Times New Roman" w:hAnsi="Times New Roman" w:cs="Times New Roman"/>
          <w:color w:val="333333"/>
          <w:sz w:val="30"/>
          <w:szCs w:val="30"/>
          <w:bdr w:val="none" w:sz="0" w:space="0" w:color="auto" w:frame="1"/>
          <w:lang w:eastAsia="ru-RU"/>
        </w:rPr>
        <w:t>граждане, признанные пострадавшими от политических репрессий;</w:t>
      </w:r>
    </w:p>
    <w:p w:rsidR="00801A7C" w:rsidRPr="00801A7C" w:rsidRDefault="00801A7C" w:rsidP="00801A7C">
      <w:pPr>
        <w:spacing w:after="0" w:line="315" w:lineRule="atLeast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01A7C">
        <w:rPr>
          <w:rFonts w:ascii="Symbol" w:eastAsia="Times New Roman" w:hAnsi="Symbol" w:cs="Tahom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</w:t>
      </w:r>
      <w:r w:rsidRPr="00801A7C">
        <w:rPr>
          <w:rFonts w:ascii="Times New Roman" w:eastAsia="Times New Roman" w:hAnsi="Times New Roman" w:cs="Times New Roman"/>
          <w:color w:val="333333"/>
          <w:sz w:val="30"/>
          <w:szCs w:val="30"/>
          <w:bdr w:val="none" w:sz="0" w:space="0" w:color="auto" w:frame="1"/>
          <w:lang w:eastAsia="ru-RU"/>
        </w:rPr>
        <w:t>реабилитированные лица;</w:t>
      </w:r>
    </w:p>
    <w:p w:rsidR="00801A7C" w:rsidRPr="00801A7C" w:rsidRDefault="00801A7C" w:rsidP="00801A7C">
      <w:pPr>
        <w:spacing w:after="0" w:line="315" w:lineRule="atLeast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01A7C">
        <w:rPr>
          <w:rFonts w:ascii="Symbol" w:eastAsia="Times New Roman" w:hAnsi="Symbol" w:cs="Tahom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</w:t>
      </w:r>
      <w:r w:rsidRPr="00801A7C">
        <w:rPr>
          <w:rFonts w:ascii="Times New Roman" w:eastAsia="Times New Roman" w:hAnsi="Times New Roman" w:cs="Times New Roman"/>
          <w:color w:val="333333"/>
          <w:sz w:val="30"/>
          <w:szCs w:val="30"/>
          <w:bdr w:val="none" w:sz="0" w:space="0" w:color="auto" w:frame="1"/>
          <w:lang w:eastAsia="ru-RU"/>
        </w:rPr>
        <w:t>инвалиды и участники войн;</w:t>
      </w:r>
    </w:p>
    <w:p w:rsidR="00801A7C" w:rsidRPr="00801A7C" w:rsidRDefault="00801A7C" w:rsidP="00801A7C">
      <w:pPr>
        <w:spacing w:after="0" w:line="315" w:lineRule="atLeast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01A7C">
        <w:rPr>
          <w:rFonts w:ascii="Symbol" w:eastAsia="Times New Roman" w:hAnsi="Symbol" w:cs="Tahom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</w:t>
      </w:r>
      <w:r w:rsidRPr="00801A7C">
        <w:rPr>
          <w:rFonts w:ascii="Times New Roman" w:eastAsia="Times New Roman" w:hAnsi="Times New Roman" w:cs="Times New Roman"/>
          <w:color w:val="333333"/>
          <w:sz w:val="30"/>
          <w:szCs w:val="30"/>
          <w:bdr w:val="none" w:sz="0" w:space="0" w:color="auto" w:frame="1"/>
          <w:lang w:eastAsia="ru-RU"/>
        </w:rPr>
        <w:t>ветераны боевых действий;</w:t>
      </w:r>
    </w:p>
    <w:p w:rsidR="00801A7C" w:rsidRPr="00801A7C" w:rsidRDefault="00801A7C" w:rsidP="00801A7C">
      <w:pPr>
        <w:spacing w:after="0" w:line="315" w:lineRule="atLeast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01A7C">
        <w:rPr>
          <w:rFonts w:ascii="Symbol" w:eastAsia="Times New Roman" w:hAnsi="Symbol" w:cs="Tahom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</w:t>
      </w:r>
      <w:r w:rsidRPr="00801A7C">
        <w:rPr>
          <w:rFonts w:ascii="Times New Roman" w:eastAsia="Times New Roman" w:hAnsi="Times New Roman" w:cs="Times New Roman"/>
          <w:color w:val="333333"/>
          <w:sz w:val="30"/>
          <w:szCs w:val="30"/>
          <w:bdr w:val="none" w:sz="0" w:space="0" w:color="auto" w:frame="1"/>
          <w:lang w:eastAsia="ru-RU"/>
        </w:rPr>
        <w:t>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г. по 3 сентября 1945 г. не менее шести месяцев, военнослужащие, награжденные орденами или медалями СССР за службу в указанный период;</w:t>
      </w:r>
    </w:p>
    <w:p w:rsidR="00801A7C" w:rsidRPr="00801A7C" w:rsidRDefault="00801A7C" w:rsidP="00801A7C">
      <w:pPr>
        <w:spacing w:after="0" w:line="315" w:lineRule="atLeast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01A7C">
        <w:rPr>
          <w:rFonts w:ascii="Symbol" w:eastAsia="Times New Roman" w:hAnsi="Symbol" w:cs="Tahom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</w:t>
      </w:r>
      <w:r w:rsidRPr="00801A7C">
        <w:rPr>
          <w:rFonts w:ascii="Times New Roman" w:eastAsia="Times New Roman" w:hAnsi="Times New Roman" w:cs="Times New Roman"/>
          <w:color w:val="333333"/>
          <w:sz w:val="30"/>
          <w:szCs w:val="30"/>
          <w:bdr w:val="none" w:sz="0" w:space="0" w:color="auto" w:frame="1"/>
          <w:lang w:eastAsia="ru-RU"/>
        </w:rPr>
        <w:t>лица, награжденные знаком «Жителю блокадного Ленинграда»;</w:t>
      </w:r>
    </w:p>
    <w:p w:rsidR="00801A7C" w:rsidRPr="00801A7C" w:rsidRDefault="00801A7C" w:rsidP="00801A7C">
      <w:pPr>
        <w:spacing w:after="0" w:line="315" w:lineRule="atLeast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01A7C">
        <w:rPr>
          <w:rFonts w:ascii="Symbol" w:eastAsia="Times New Roman" w:hAnsi="Symbol" w:cs="Tahom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</w:t>
      </w:r>
      <w:r w:rsidRPr="00801A7C">
        <w:rPr>
          <w:rFonts w:ascii="Times New Roman" w:eastAsia="Times New Roman" w:hAnsi="Times New Roman" w:cs="Times New Roman"/>
          <w:color w:val="333333"/>
          <w:sz w:val="30"/>
          <w:szCs w:val="30"/>
          <w:bdr w:val="none" w:sz="0" w:space="0" w:color="auto" w:frame="1"/>
          <w:lang w:eastAsia="ru-RU"/>
        </w:rPr>
        <w:t>нетрудоспособные члены семей погибших (умерших) инвалидов войн, участников Великой Отечественной войны и ветеранов боевых действий состоявшие на их иждивении и получающие пенсию по случаю потери кормильца (имеющие право на ее получение);</w:t>
      </w:r>
    </w:p>
    <w:p w:rsidR="00801A7C" w:rsidRPr="00801A7C" w:rsidRDefault="00801A7C" w:rsidP="00801A7C">
      <w:pPr>
        <w:spacing w:after="0" w:line="315" w:lineRule="atLeast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01A7C">
        <w:rPr>
          <w:rFonts w:ascii="Symbol" w:eastAsia="Times New Roman" w:hAnsi="Symbol" w:cs="Tahom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</w:t>
      </w:r>
      <w:r w:rsidRPr="00801A7C">
        <w:rPr>
          <w:rFonts w:ascii="Times New Roman" w:eastAsia="Times New Roman" w:hAnsi="Times New Roman" w:cs="Times New Roman"/>
          <w:color w:val="333333"/>
          <w:sz w:val="30"/>
          <w:szCs w:val="30"/>
          <w:bdr w:val="none" w:sz="0" w:space="0" w:color="auto" w:frame="1"/>
          <w:lang w:eastAsia="ru-RU"/>
        </w:rPr>
        <w:t>лица,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дорог; (дети-инвалиды и дети, оставшиеся без попечения родителей.</w:t>
      </w:r>
    </w:p>
    <w:p w:rsidR="00801A7C" w:rsidRPr="00801A7C" w:rsidRDefault="00801A7C" w:rsidP="00801A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3B9" w:rsidRDefault="00C563B9"/>
    <w:sectPr w:rsidR="00C56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FA9"/>
    <w:rsid w:val="00801A7C"/>
    <w:rsid w:val="00B75FA9"/>
    <w:rsid w:val="00C5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39C215-83B9-4565-BFCC-649B2BA23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01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2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3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2019-10-17T14:46:00Z</dcterms:created>
  <dcterms:modified xsi:type="dcterms:W3CDTF">2019-10-17T14:48:00Z</dcterms:modified>
</cp:coreProperties>
</file>