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94" w:rsidRPr="008D137D" w:rsidRDefault="00B55494" w:rsidP="00B55494">
      <w:pPr>
        <w:rPr>
          <w:b/>
          <w:bCs/>
          <w:color w:val="7030A0"/>
          <w:sz w:val="28"/>
          <w:szCs w:val="28"/>
        </w:rPr>
      </w:pPr>
      <w:r w:rsidRPr="008D137D">
        <w:rPr>
          <w:b/>
          <w:bCs/>
          <w:color w:val="7030A0"/>
          <w:sz w:val="28"/>
          <w:szCs w:val="28"/>
        </w:rPr>
        <w:t>Всемирный день борьбы против малярии</w:t>
      </w:r>
    </w:p>
    <w:p w:rsidR="008D137D" w:rsidRDefault="00B55494" w:rsidP="00B55494">
      <w:r w:rsidRPr="00B55494">
        <w:t xml:space="preserve">Ежегодно 25 апреля во всем мире отмечается Всемирный день борьбы против малярии. Проведение этого дня учреждено Всемирной ассамблеей по здравоохранения и Всемирной организацией здравоохранения. </w:t>
      </w:r>
    </w:p>
    <w:p w:rsidR="00B55494" w:rsidRPr="00B55494" w:rsidRDefault="00B55494" w:rsidP="00B55494">
      <w:r w:rsidRPr="00B55494">
        <w:t xml:space="preserve">Несмотря на то, что малярия встречается в основном в Африке, поражает она также жителей Азии, Латинской Америки, Ближнего Востока и некоторых частей Европы. Ежегодно малярия поражает более 500 миллионов человек. </w:t>
      </w:r>
    </w:p>
    <w:p w:rsidR="00B55494" w:rsidRDefault="00B55494" w:rsidP="00B55494">
      <w:r w:rsidRPr="00B55494">
        <w:t>В связи с серьезностью проблемы малярии и был установлен Всемирный день борьбы против малярии, цель которого – привлечение внимания общественности к необходимости эффективной профилактики и лечения этого недуга.</w:t>
      </w:r>
    </w:p>
    <w:p w:rsidR="00B55494" w:rsidRDefault="00B55494" w:rsidP="00B55494">
      <w:r>
        <w:rPr>
          <w:noProof/>
          <w:lang w:eastAsia="ru-RU"/>
        </w:rPr>
        <w:drawing>
          <wp:inline distT="0" distB="0" distL="0" distR="0" wp14:anchorId="0BCE44BC">
            <wp:extent cx="4243070" cy="24206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494" w:rsidRDefault="00B55494" w:rsidP="00B55494">
      <w:r>
        <w:t>Г</w:t>
      </w:r>
      <w:r w:rsidRPr="00B55494">
        <w:t xml:space="preserve">ЛАВНОЕ - ПРЕДУПРЕДИТЬ ЗАБОЛЕВАНИЕ. </w:t>
      </w:r>
    </w:p>
    <w:p w:rsidR="00B55494" w:rsidRDefault="00B55494" w:rsidP="00B55494">
      <w:r>
        <w:t>В последние годы особенно реальной стала проблема завоза и распространения малярии в ряде стран мира, в том числе и на территории Российской Федерации.</w:t>
      </w:r>
    </w:p>
    <w:p w:rsidR="00B55494" w:rsidRPr="00B55494" w:rsidRDefault="00B55494" w:rsidP="00B55494">
      <w:r>
        <w:t xml:space="preserve">Ежегодно в России регистрируются летальные исходы от малярии. Погибают </w:t>
      </w:r>
      <w:r>
        <w:t xml:space="preserve"> </w:t>
      </w:r>
      <w:r>
        <w:t xml:space="preserve"> российские граждане, которые посещают экзотические страны и забывают о необходимых мерах профилактики.</w:t>
      </w:r>
    </w:p>
    <w:p w:rsidR="00B55494" w:rsidRPr="00B55494" w:rsidRDefault="00B55494" w:rsidP="00B55494">
      <w:r w:rsidRPr="00B55494">
        <w:t xml:space="preserve"> -Граждане </w:t>
      </w:r>
      <w:proofErr w:type="gramStart"/>
      <w:r w:rsidRPr="00B55494">
        <w:t>России  при</w:t>
      </w:r>
      <w:proofErr w:type="gramEnd"/>
      <w:r w:rsidRPr="00B55494">
        <w:t xml:space="preserve"> выезде в страны, неблагополучные по тропической малярии, должны принимать противомалярийные препараты. Регулярный </w:t>
      </w:r>
      <w:proofErr w:type="gramStart"/>
      <w:r w:rsidRPr="00B55494">
        <w:t>прием  противомалярийных</w:t>
      </w:r>
      <w:proofErr w:type="gramEnd"/>
      <w:r w:rsidRPr="00B55494">
        <w:t xml:space="preserve"> химиопрепаратов защитит от тяжелых осложнений в случае заражения тропической малярией. Начинать </w:t>
      </w:r>
      <w:proofErr w:type="spellStart"/>
      <w:r w:rsidRPr="00B55494">
        <w:t>химиопрофилактику</w:t>
      </w:r>
      <w:proofErr w:type="spellEnd"/>
      <w:r w:rsidRPr="00B55494">
        <w:t xml:space="preserve"> следует за несколько дней до прибытия в местность, где возможно заражение малярией. Заканчивать следует не ранее чем через 4-5 недель после выезда из малярийной местности. Перед приёмом таблеток необходимо проконсультироваться с врачом.</w:t>
      </w:r>
    </w:p>
    <w:p w:rsidR="008D137D" w:rsidRDefault="00B55494" w:rsidP="00B55494">
      <w:r w:rsidRPr="00B55494">
        <w:t xml:space="preserve">- Защищайте себя от укусов комаров, применяйте для этого пологи и отпугивающие средства. Для предупреждения залета комаров в жилое помещение двери и окна </w:t>
      </w:r>
      <w:proofErr w:type="spellStart"/>
      <w:r w:rsidRPr="00B55494">
        <w:t>засетчивают</w:t>
      </w:r>
      <w:proofErr w:type="spellEnd"/>
      <w:r w:rsidRPr="00B55494">
        <w:t xml:space="preserve"> мелкой нейлоновой или стальной сеткой. Использование марли для </w:t>
      </w:r>
      <w:proofErr w:type="spellStart"/>
      <w:r w:rsidRPr="00B55494">
        <w:t>засетчивания</w:t>
      </w:r>
      <w:proofErr w:type="spellEnd"/>
      <w:r w:rsidRPr="00B55494">
        <w:t xml:space="preserve"> менее удобно, она быстро забивается пылью и плохо пропускает воздух.</w:t>
      </w:r>
      <w:r w:rsidRPr="00B55494">
        <w:br/>
        <w:t xml:space="preserve">Залетевших в помещение комаров уничтожают с помощью аэрозолей, </w:t>
      </w:r>
      <w:proofErr w:type="spellStart"/>
      <w:r w:rsidRPr="00B55494">
        <w:t>электрофумигаторов</w:t>
      </w:r>
      <w:proofErr w:type="spellEnd"/>
      <w:r w:rsidRPr="00B55494">
        <w:t>. В вечернее время, когда активность комаров повышается, следует носить одежду, прикрывающую большую часть тела. Открытые части тела можно защитить отпугивающими препаратами – репеллентами</w:t>
      </w:r>
    </w:p>
    <w:p w:rsidR="00B55494" w:rsidRPr="00B55494" w:rsidRDefault="00B55494" w:rsidP="00B55494">
      <w:r w:rsidRPr="00B55494">
        <w:lastRenderedPageBreak/>
        <w:t>- По возвращении из местности, неблагополучной по малярии, в течение 3-х лет при любом недомогании необходимо обратиться к врачу. В условиях Заполярья заболевание малярией возможно только в случае завоза, без дальнейшего распространения.</w:t>
      </w:r>
    </w:p>
    <w:p w:rsidR="00B55494" w:rsidRPr="008D137D" w:rsidRDefault="00B55494" w:rsidP="00B55494">
      <w:pPr>
        <w:rPr>
          <w:color w:val="C00000"/>
          <w:sz w:val="28"/>
          <w:szCs w:val="28"/>
        </w:rPr>
      </w:pPr>
      <w:r w:rsidRPr="008D137D">
        <w:rPr>
          <w:color w:val="C00000"/>
          <w:sz w:val="28"/>
          <w:szCs w:val="28"/>
        </w:rPr>
        <w:t>НЕ ПОДВЕРГАЙТЕ ОПАСНОСТИ СВОЕ ЗДОРОВЬЕ И ЗДОРОВЬЕ ОКРУЖАЮЩИХ!</w:t>
      </w:r>
    </w:p>
    <w:p w:rsidR="00E64C14" w:rsidRDefault="00E64C14">
      <w:bookmarkStart w:id="0" w:name="_GoBack"/>
      <w:bookmarkEnd w:id="0"/>
    </w:p>
    <w:sectPr w:rsidR="00E6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94"/>
    <w:rsid w:val="008D137D"/>
    <w:rsid w:val="00B55494"/>
    <w:rsid w:val="00E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0ED57-22A0-4576-B821-AAFD86A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5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30881">
                                                  <w:marLeft w:val="0"/>
                                                  <w:marRight w:val="0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26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7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2016-05-06T10:10:00Z</dcterms:created>
  <dcterms:modified xsi:type="dcterms:W3CDTF">2016-05-06T10:22:00Z</dcterms:modified>
</cp:coreProperties>
</file>