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2E" w:rsidRDefault="003723A5">
      <w:r>
        <w:rPr>
          <w:noProof/>
          <w:lang w:eastAsia="ru-RU"/>
        </w:rPr>
        <w:drawing>
          <wp:inline distT="0" distB="0" distL="0" distR="0">
            <wp:extent cx="5940425" cy="7929907"/>
            <wp:effectExtent l="0" t="0" r="3175" b="0"/>
            <wp:docPr id="1" name="Рисунок 1" descr="D:\Мои документы\фото\Субботник\IMG_20150415_105052_изменить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фото\Субботник\IMG_20150415_105052_изменить разме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D4" w:rsidRDefault="002B5FD4" w:rsidP="002B5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поручением руководителя Исполнительного комитета г.Набережные Челны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рамках проведения весеннего двухмесячника по благоустройству и санитарной очистке территории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начали работу по </w:t>
      </w:r>
      <w:r>
        <w:rPr>
          <w:rFonts w:ascii="Times New Roman" w:hAnsi="Times New Roman" w:cs="Times New Roman"/>
          <w:sz w:val="28"/>
          <w:szCs w:val="28"/>
        </w:rPr>
        <w:t xml:space="preserve">  уборк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нашего </w:t>
      </w:r>
      <w:r>
        <w:rPr>
          <w:rFonts w:ascii="Times New Roman" w:hAnsi="Times New Roman" w:cs="Times New Roman"/>
          <w:sz w:val="28"/>
          <w:szCs w:val="28"/>
        </w:rPr>
        <w:t>учреждения, а так же  закрепленной к нему территор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ии  от талого снега и мусора.</w:t>
      </w:r>
      <w:proofErr w:type="gramEnd"/>
    </w:p>
    <w:p w:rsidR="002B5FD4" w:rsidRDefault="002B5FD4"/>
    <w:sectPr w:rsidR="002B5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E3"/>
    <w:rsid w:val="002713E3"/>
    <w:rsid w:val="002B5FD4"/>
    <w:rsid w:val="003723A5"/>
    <w:rsid w:val="00D2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279</Characters>
  <Application>Microsoft Office Word</Application>
  <DocSecurity>0</DocSecurity>
  <Lines>2</Lines>
  <Paragraphs>1</Paragraphs>
  <ScaleCrop>false</ScaleCrop>
  <Company>WORKGROUP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2015-04-15T10:25:00Z</dcterms:created>
  <dcterms:modified xsi:type="dcterms:W3CDTF">2015-04-15T12:10:00Z</dcterms:modified>
</cp:coreProperties>
</file>