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AC" w:rsidRPr="001E79AC" w:rsidRDefault="001E79AC" w:rsidP="001E79AC">
      <w:pPr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8"/>
          <w:szCs w:val="54"/>
          <w:lang w:eastAsia="ru-RU"/>
        </w:rPr>
      </w:pPr>
      <w:r w:rsidRPr="001E79AC">
        <w:rPr>
          <w:rFonts w:ascii="Times New Roman" w:eastAsia="Times New Roman" w:hAnsi="Times New Roman" w:cs="Times New Roman"/>
          <w:b/>
          <w:bCs/>
          <w:color w:val="2D2D2D"/>
          <w:kern w:val="36"/>
          <w:sz w:val="48"/>
          <w:szCs w:val="54"/>
          <w:lang w:eastAsia="ru-RU"/>
        </w:rPr>
        <w:t>Как измерить давление правильно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Повышенное артериальное давление – один из серьезнейших факторов риска для современного человека. И самое опасное, что многие люди даже не подозревают о его наличии. Поэтому очень важно время от времени проводить измерение давления.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  <w:t>Правильное место измерения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 xml:space="preserve">Как ни странно, но достаточно значительному количеству людей лучше измерять давление…дома. Врачам хорошо известен термин «гипертония белого халата» - это когда перед измерением давления в медицинской организации у человека его уровень резко поднимается. После чего пациент с диагностированной «гипертонией» приходит домой и видит по </w:t>
      </w:r>
      <w:proofErr w:type="gramStart"/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экране</w:t>
      </w:r>
      <w:proofErr w:type="gramEnd"/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 xml:space="preserve"> тонометра нормальный уровень артериального давления. Статистика показывает, что «гипертонией белого халата» страдает примерно 10%.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  <w:t>Правильный прибор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Если мы будем говорить о бытовых тонометрах, то самые точные из них – с манжетой, надевающейся на плечо. Тонометры с манжетой на запястье и на пальце менее точны.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  <w:t>Правильное расположение манжеты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Манжета на плече должна находиться на два сантиметра выше локтевого сгиба. В любом случае при измерении давления манжета должна находиться на уровне сердца, поэтому при манжете на запястье руку нужно прижимать к груди. Нельзя накладывать манжету на ткань.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  <w:t>Правильное время измерения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 xml:space="preserve">Измерение делать лучше утром, до того, как вы сделали зарядку, </w:t>
      </w:r>
      <w:proofErr w:type="gramStart"/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позавтракали и выпили</w:t>
      </w:r>
      <w:proofErr w:type="gramEnd"/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 xml:space="preserve"> кофе. Оптимальное положение: сидя, положив руку на стол, открытой ладонью кверху. Измеряйте давление 2-3 раза на каждой руке с интервалом в 2-3 минуты. Проверьте, на какой из рук давление регулярно выше, и используйте именно эту руку. Если давление на разных руках сильно отличается (более 20 мм</w:t>
      </w:r>
      <w:proofErr w:type="gramStart"/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.</w:t>
      </w:r>
      <w:proofErr w:type="gramEnd"/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 xml:space="preserve"> </w:t>
      </w:r>
      <w:proofErr w:type="gramStart"/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р</w:t>
      </w:r>
      <w:proofErr w:type="gramEnd"/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т. ст.) – это повод для исследования сосудов. Иногда бывает так, что правильно измерить давление можно только на ноге.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b/>
          <w:bCs/>
          <w:color w:val="2D2D2D"/>
          <w:sz w:val="28"/>
          <w:szCs w:val="24"/>
          <w:lang w:eastAsia="ru-RU"/>
        </w:rPr>
        <w:t>Ведите дневник</w:t>
      </w:r>
    </w:p>
    <w:p w:rsidR="001E79AC" w:rsidRDefault="001E79AC" w:rsidP="001E79A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</w:pPr>
      <w:r w:rsidRPr="001E79AC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Значения измерений лучше заносить в дневник. Это принесет неоценимую пользу для врача при постановке диагноза и назначении лечения.</w:t>
      </w:r>
    </w:p>
    <w:p w:rsidR="000A361E" w:rsidRDefault="001E79AC" w:rsidP="001E79AC">
      <w:pPr>
        <w:contextualSpacing/>
        <w:jc w:val="both"/>
      </w:pPr>
      <w:bookmarkStart w:id="0" w:name="_GoBack"/>
      <w:r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lastRenderedPageBreak/>
        <w:drawing>
          <wp:inline distT="0" distB="0" distL="0" distR="0" wp14:anchorId="0286D753" wp14:editId="09FF3678">
            <wp:extent cx="6636545" cy="8848725"/>
            <wp:effectExtent l="0" t="0" r="0" b="0"/>
            <wp:docPr id="1" name="Рисунок 1" descr="https://www.takzdorovo.ru/img2/howtom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kzdorovo.ru/img2/howtom_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08" cy="886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61E" w:rsidSect="001E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C"/>
    <w:rsid w:val="000A361E"/>
    <w:rsid w:val="001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9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9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9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9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2022-10-20T11:35:00Z</dcterms:created>
  <dcterms:modified xsi:type="dcterms:W3CDTF">2022-10-20T11:40:00Z</dcterms:modified>
</cp:coreProperties>
</file>