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A3" w:rsidRDefault="009C7DA3" w:rsidP="009C7DA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Җил</w:t>
      </w:r>
      <w:proofErr w:type="spellEnd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чә</w:t>
      </w:r>
      <w:proofErr w:type="gramStart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ч</w:t>
      </w:r>
      <w:proofErr w:type="gramEnd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әген</w:t>
      </w:r>
      <w:proofErr w:type="spellEnd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ничек</w:t>
      </w:r>
      <w:proofErr w:type="spellEnd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дәваларга</w:t>
      </w:r>
      <w:proofErr w:type="spellEnd"/>
      <w:r w:rsidRPr="00262EE7">
        <w:rPr>
          <w:rFonts w:ascii="Arial" w:eastAsia="Times New Roman" w:hAnsi="Arial" w:cs="Arial"/>
          <w:color w:val="545454"/>
          <w:sz w:val="44"/>
          <w:szCs w:val="44"/>
          <w:shd w:val="clear" w:color="auto" w:fill="F4F4F4"/>
        </w:rPr>
        <w:t>?</w:t>
      </w:r>
    </w:p>
    <w:p w:rsidR="009C7DA3" w:rsidRDefault="009C7DA3" w:rsidP="009C7DA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9C7DA3" w:rsidRDefault="009C7DA3" w:rsidP="009C7DA3">
      <w:pPr>
        <w:spacing w:after="0" w:line="240" w:lineRule="auto"/>
        <w:ind w:firstLine="567"/>
        <w:jc w:val="both"/>
        <w:rPr>
          <w:rFonts w:ascii="Arial" w:hAnsi="Arial" w:cs="Arial"/>
          <w:color w:val="545454"/>
        </w:rPr>
      </w:pPr>
      <w:proofErr w:type="spellStart"/>
      <w:r>
        <w:rPr>
          <w:rFonts w:ascii="Arial" w:hAnsi="Arial" w:cs="Arial"/>
          <w:color w:val="545454"/>
        </w:rPr>
        <w:t>Авыру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еш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температурасы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күтәрелә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үлекле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бетчәләр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чыга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кабарчык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урыннарының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җөйләнеп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калуы</w:t>
      </w:r>
      <w:proofErr w:type="spellEnd"/>
      <w:r>
        <w:rPr>
          <w:rFonts w:ascii="Arial" w:hAnsi="Arial" w:cs="Arial"/>
          <w:color w:val="545454"/>
        </w:rPr>
        <w:t xml:space="preserve"> бар. </w:t>
      </w:r>
      <w:proofErr w:type="spellStart"/>
      <w:r>
        <w:rPr>
          <w:rFonts w:ascii="Arial" w:hAnsi="Arial" w:cs="Arial"/>
          <w:color w:val="545454"/>
        </w:rPr>
        <w:t>Җил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чә</w:t>
      </w:r>
      <w:proofErr w:type="gramStart"/>
      <w:r>
        <w:rPr>
          <w:rFonts w:ascii="Arial" w:hAnsi="Arial" w:cs="Arial"/>
          <w:color w:val="545454"/>
        </w:rPr>
        <w:t>ч</w:t>
      </w:r>
      <w:proofErr w:type="gramEnd"/>
      <w:r>
        <w:rPr>
          <w:rFonts w:ascii="Arial" w:hAnsi="Arial" w:cs="Arial"/>
          <w:color w:val="545454"/>
        </w:rPr>
        <w:t>әге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өзлегүләр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китереп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чыгарырга</w:t>
      </w:r>
      <w:proofErr w:type="spellEnd"/>
      <w:r>
        <w:rPr>
          <w:rFonts w:ascii="Arial" w:hAnsi="Arial" w:cs="Arial"/>
          <w:color w:val="545454"/>
        </w:rPr>
        <w:t xml:space="preserve">, баш </w:t>
      </w:r>
      <w:proofErr w:type="spellStart"/>
      <w:r>
        <w:rPr>
          <w:rFonts w:ascii="Arial" w:hAnsi="Arial" w:cs="Arial"/>
          <w:color w:val="545454"/>
        </w:rPr>
        <w:t>мие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тукымаларын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зарарларга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мөмкин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Авырган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көчсезләнгән</w:t>
      </w:r>
      <w:proofErr w:type="spellEnd"/>
      <w:r>
        <w:rPr>
          <w:rFonts w:ascii="Arial" w:hAnsi="Arial" w:cs="Arial"/>
          <w:color w:val="545454"/>
        </w:rPr>
        <w:t xml:space="preserve"> организм </w:t>
      </w:r>
      <w:proofErr w:type="gramStart"/>
      <w:r>
        <w:rPr>
          <w:rFonts w:ascii="Arial" w:hAnsi="Arial" w:cs="Arial"/>
          <w:color w:val="545454"/>
        </w:rPr>
        <w:t>башка</w:t>
      </w:r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вирусларны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җиңел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йоктыра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Еш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җил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чә</w:t>
      </w:r>
      <w:proofErr w:type="gramStart"/>
      <w:r>
        <w:rPr>
          <w:rFonts w:ascii="Arial" w:hAnsi="Arial" w:cs="Arial"/>
          <w:color w:val="545454"/>
        </w:rPr>
        <w:t>ч</w:t>
      </w:r>
      <w:proofErr w:type="gramEnd"/>
      <w:r>
        <w:rPr>
          <w:rFonts w:ascii="Arial" w:hAnsi="Arial" w:cs="Arial"/>
          <w:color w:val="545454"/>
        </w:rPr>
        <w:t>әгеннән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соң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тулысынча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тернәкләнмәгән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балаларда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үпкә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ялкынсынуы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күзәтелә</w:t>
      </w:r>
      <w:proofErr w:type="spellEnd"/>
      <w:r>
        <w:rPr>
          <w:rFonts w:ascii="Arial" w:hAnsi="Arial" w:cs="Arial"/>
          <w:color w:val="545454"/>
        </w:rPr>
        <w:t>.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– </w:t>
      </w:r>
      <w:proofErr w:type="spellStart"/>
      <w:r>
        <w:rPr>
          <w:rFonts w:ascii="Arial" w:hAnsi="Arial" w:cs="Arial"/>
          <w:color w:val="545454"/>
        </w:rPr>
        <w:t>Авыру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баланың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тәненә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кабарчык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бетчәлә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бик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чыкмаса</w:t>
      </w:r>
      <w:proofErr w:type="spellEnd"/>
      <w:r>
        <w:rPr>
          <w:rFonts w:ascii="Arial" w:hAnsi="Arial" w:cs="Arial"/>
          <w:color w:val="545454"/>
        </w:rPr>
        <w:t xml:space="preserve"> да, </w:t>
      </w:r>
      <w:proofErr w:type="spellStart"/>
      <w:r>
        <w:rPr>
          <w:rFonts w:ascii="Arial" w:hAnsi="Arial" w:cs="Arial"/>
          <w:color w:val="545454"/>
        </w:rPr>
        <w:t>тән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температурасы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күтәрелмәсә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инде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авыруга</w:t>
      </w:r>
      <w:proofErr w:type="spellEnd"/>
      <w:r>
        <w:rPr>
          <w:rFonts w:ascii="Arial" w:hAnsi="Arial" w:cs="Arial"/>
          <w:color w:val="545454"/>
        </w:rPr>
        <w:t xml:space="preserve"> иммунитеты бар </w:t>
      </w:r>
      <w:proofErr w:type="spellStart"/>
      <w:r>
        <w:rPr>
          <w:rFonts w:ascii="Arial" w:hAnsi="Arial" w:cs="Arial"/>
          <w:color w:val="545454"/>
        </w:rPr>
        <w:t>дигән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сүз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Бу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очракта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яңадан</w:t>
      </w:r>
      <w:proofErr w:type="spellEnd"/>
      <w:r>
        <w:rPr>
          <w:rFonts w:ascii="Arial" w:hAnsi="Arial" w:cs="Arial"/>
          <w:color w:val="545454"/>
        </w:rPr>
        <w:t xml:space="preserve"> вакцина </w:t>
      </w:r>
      <w:proofErr w:type="spellStart"/>
      <w:r>
        <w:rPr>
          <w:rFonts w:ascii="Arial" w:hAnsi="Arial" w:cs="Arial"/>
          <w:color w:val="545454"/>
        </w:rPr>
        <w:t>ясату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саклану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кирәкми</w:t>
      </w:r>
      <w:proofErr w:type="spellEnd"/>
      <w:r>
        <w:rPr>
          <w:rFonts w:ascii="Arial" w:hAnsi="Arial" w:cs="Arial"/>
          <w:color w:val="545454"/>
        </w:rPr>
        <w:t>.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  <w:r>
        <w:rPr>
          <w:rStyle w:val="a4"/>
          <w:rFonts w:ascii="Arial" w:hAnsi="Arial" w:cs="Arial"/>
          <w:color w:val="545454"/>
        </w:rPr>
        <w:t xml:space="preserve">– </w:t>
      </w:r>
      <w:proofErr w:type="spellStart"/>
      <w:r>
        <w:rPr>
          <w:rStyle w:val="a4"/>
          <w:rFonts w:ascii="Arial" w:hAnsi="Arial" w:cs="Arial"/>
          <w:color w:val="545454"/>
        </w:rPr>
        <w:t>Авырганда</w:t>
      </w:r>
      <w:proofErr w:type="spellEnd"/>
      <w:r>
        <w:rPr>
          <w:rStyle w:val="a4"/>
          <w:rFonts w:ascii="Arial" w:hAnsi="Arial" w:cs="Arial"/>
          <w:color w:val="545454"/>
        </w:rPr>
        <w:t xml:space="preserve">, </w:t>
      </w:r>
      <w:proofErr w:type="spellStart"/>
      <w:r>
        <w:rPr>
          <w:rStyle w:val="a4"/>
          <w:rFonts w:ascii="Arial" w:hAnsi="Arial" w:cs="Arial"/>
          <w:color w:val="545454"/>
        </w:rPr>
        <w:t>урамда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йөрергә</w:t>
      </w:r>
      <w:proofErr w:type="spellEnd"/>
      <w:r>
        <w:rPr>
          <w:rStyle w:val="a4"/>
          <w:rFonts w:ascii="Arial" w:hAnsi="Arial" w:cs="Arial"/>
          <w:color w:val="545454"/>
        </w:rPr>
        <w:t xml:space="preserve">, </w:t>
      </w:r>
      <w:proofErr w:type="spellStart"/>
      <w:r>
        <w:rPr>
          <w:rStyle w:val="a4"/>
          <w:rFonts w:ascii="Arial" w:hAnsi="Arial" w:cs="Arial"/>
          <w:color w:val="545454"/>
        </w:rPr>
        <w:t>юынырга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ярыймы</w:t>
      </w:r>
      <w:proofErr w:type="spellEnd"/>
      <w:r>
        <w:rPr>
          <w:rStyle w:val="a4"/>
          <w:rFonts w:ascii="Arial" w:hAnsi="Arial" w:cs="Arial"/>
          <w:color w:val="545454"/>
        </w:rPr>
        <w:t>?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– </w:t>
      </w:r>
      <w:proofErr w:type="spellStart"/>
      <w:r>
        <w:rPr>
          <w:rFonts w:ascii="Arial" w:hAnsi="Arial" w:cs="Arial"/>
          <w:color w:val="545454"/>
        </w:rPr>
        <w:t>Хәле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әйбәт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температурасы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юк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икән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саф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һавага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чыгарга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рөхсәт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ителә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Дөрес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кеше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җәмәгать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урыннарына</w:t>
      </w:r>
      <w:proofErr w:type="spellEnd"/>
      <w:r>
        <w:rPr>
          <w:rFonts w:ascii="Arial" w:hAnsi="Arial" w:cs="Arial"/>
          <w:color w:val="545454"/>
        </w:rPr>
        <w:t xml:space="preserve"> бару </w:t>
      </w:r>
      <w:proofErr w:type="spellStart"/>
      <w:r>
        <w:rPr>
          <w:rFonts w:ascii="Arial" w:hAnsi="Arial" w:cs="Arial"/>
          <w:color w:val="545454"/>
        </w:rPr>
        <w:t>тыела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Җил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чә</w:t>
      </w:r>
      <w:proofErr w:type="gramStart"/>
      <w:r>
        <w:rPr>
          <w:rFonts w:ascii="Arial" w:hAnsi="Arial" w:cs="Arial"/>
          <w:color w:val="545454"/>
        </w:rPr>
        <w:t>ч</w:t>
      </w:r>
      <w:proofErr w:type="gramEnd"/>
      <w:r>
        <w:rPr>
          <w:rFonts w:ascii="Arial" w:hAnsi="Arial" w:cs="Arial"/>
          <w:color w:val="545454"/>
        </w:rPr>
        <w:t>әге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тиз</w:t>
      </w:r>
      <w:proofErr w:type="spellEnd"/>
      <w:r>
        <w:rPr>
          <w:rFonts w:ascii="Arial" w:hAnsi="Arial" w:cs="Arial"/>
          <w:color w:val="545454"/>
        </w:rPr>
        <w:t xml:space="preserve"> йога. </w:t>
      </w:r>
      <w:proofErr w:type="spellStart"/>
      <w:r>
        <w:rPr>
          <w:rFonts w:ascii="Arial" w:hAnsi="Arial" w:cs="Arial"/>
          <w:color w:val="545454"/>
        </w:rPr>
        <w:t>Яңа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сабыйлар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йөкле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хатыннар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вирустан</w:t>
      </w:r>
      <w:proofErr w:type="spellEnd"/>
      <w:r>
        <w:rPr>
          <w:rFonts w:ascii="Arial" w:hAnsi="Arial" w:cs="Arial"/>
          <w:color w:val="545454"/>
        </w:rPr>
        <w:t xml:space="preserve"> прививка </w:t>
      </w:r>
      <w:proofErr w:type="spellStart"/>
      <w:r>
        <w:rPr>
          <w:rFonts w:ascii="Arial" w:hAnsi="Arial" w:cs="Arial"/>
          <w:color w:val="545454"/>
        </w:rPr>
        <w:t>ясатмаган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балалар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балачагында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авырмаган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өлкәннә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өчен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куркыныч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тудырырга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мөмкин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Кайбер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табиблар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җил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чә</w:t>
      </w:r>
      <w:proofErr w:type="gramStart"/>
      <w:r>
        <w:rPr>
          <w:rFonts w:ascii="Arial" w:hAnsi="Arial" w:cs="Arial"/>
          <w:color w:val="545454"/>
        </w:rPr>
        <w:t>ч</w:t>
      </w:r>
      <w:proofErr w:type="gramEnd"/>
      <w:r>
        <w:rPr>
          <w:rFonts w:ascii="Arial" w:hAnsi="Arial" w:cs="Arial"/>
          <w:color w:val="545454"/>
        </w:rPr>
        <w:t>әге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юынырга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ярамый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диләр</w:t>
      </w:r>
      <w:proofErr w:type="spellEnd"/>
      <w:r>
        <w:rPr>
          <w:rFonts w:ascii="Arial" w:hAnsi="Arial" w:cs="Arial"/>
          <w:color w:val="545454"/>
        </w:rPr>
        <w:t xml:space="preserve">. Мин </w:t>
      </w:r>
      <w:proofErr w:type="spellStart"/>
      <w:r>
        <w:rPr>
          <w:rFonts w:ascii="Arial" w:hAnsi="Arial" w:cs="Arial"/>
          <w:color w:val="545454"/>
        </w:rPr>
        <w:t>үзем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моның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белән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килешмим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Киресенчә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авыручы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тирлә</w:t>
      </w:r>
      <w:proofErr w:type="gramStart"/>
      <w:r>
        <w:rPr>
          <w:rFonts w:ascii="Arial" w:hAnsi="Arial" w:cs="Arial"/>
          <w:color w:val="545454"/>
        </w:rPr>
        <w:t>п</w:t>
      </w:r>
      <w:proofErr w:type="spellEnd"/>
      <w:proofErr w:type="gram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тән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тиресендәге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инфекцияле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жәрәхәтләр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тагы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азарга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мөмкин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дип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саныйм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Кычытуга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әрнүгә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түзә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алмаганда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кайчакта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коену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ярдә</w:t>
      </w:r>
      <w:proofErr w:type="gramStart"/>
      <w:r>
        <w:rPr>
          <w:rFonts w:ascii="Arial" w:hAnsi="Arial" w:cs="Arial"/>
          <w:color w:val="545454"/>
        </w:rPr>
        <w:t>м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итә</w:t>
      </w:r>
      <w:proofErr w:type="spellEnd"/>
      <w:r>
        <w:rPr>
          <w:rFonts w:ascii="Arial" w:hAnsi="Arial" w:cs="Arial"/>
          <w:color w:val="545454"/>
        </w:rPr>
        <w:t>.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  <w:r>
        <w:rPr>
          <w:rStyle w:val="a4"/>
          <w:rFonts w:ascii="Arial" w:hAnsi="Arial" w:cs="Arial"/>
          <w:color w:val="545454"/>
        </w:rPr>
        <w:t xml:space="preserve">– </w:t>
      </w:r>
      <w:proofErr w:type="spellStart"/>
      <w:r>
        <w:rPr>
          <w:rStyle w:val="a4"/>
          <w:rFonts w:ascii="Arial" w:hAnsi="Arial" w:cs="Arial"/>
          <w:color w:val="545454"/>
        </w:rPr>
        <w:t>Җил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чә</w:t>
      </w:r>
      <w:proofErr w:type="gramStart"/>
      <w:r>
        <w:rPr>
          <w:rStyle w:val="a4"/>
          <w:rFonts w:ascii="Arial" w:hAnsi="Arial" w:cs="Arial"/>
          <w:color w:val="545454"/>
        </w:rPr>
        <w:t>ч</w:t>
      </w:r>
      <w:proofErr w:type="gramEnd"/>
      <w:r>
        <w:rPr>
          <w:rStyle w:val="a4"/>
          <w:rFonts w:ascii="Arial" w:hAnsi="Arial" w:cs="Arial"/>
          <w:color w:val="545454"/>
        </w:rPr>
        <w:t>әген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ничек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дәваларга</w:t>
      </w:r>
      <w:proofErr w:type="spellEnd"/>
      <w:r>
        <w:rPr>
          <w:rStyle w:val="a4"/>
          <w:rFonts w:ascii="Arial" w:hAnsi="Arial" w:cs="Arial"/>
          <w:color w:val="545454"/>
        </w:rPr>
        <w:t>?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– 12 </w:t>
      </w:r>
      <w:proofErr w:type="spellStart"/>
      <w:r>
        <w:rPr>
          <w:rFonts w:ascii="Arial" w:hAnsi="Arial" w:cs="Arial"/>
          <w:color w:val="545454"/>
        </w:rPr>
        <w:t>яшьтән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өлкәнрәкләргә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вируска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каршы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дарулар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эчәргә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киңәш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ителә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Тән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тиресендәге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бетчәләргә</w:t>
      </w:r>
      <w:proofErr w:type="spellEnd"/>
      <w:r>
        <w:rPr>
          <w:rFonts w:ascii="Arial" w:hAnsi="Arial" w:cs="Arial"/>
          <w:color w:val="545454"/>
        </w:rPr>
        <w:t xml:space="preserve"> зеленка </w:t>
      </w:r>
      <w:proofErr w:type="spellStart"/>
      <w:r>
        <w:rPr>
          <w:rFonts w:ascii="Arial" w:hAnsi="Arial" w:cs="Arial"/>
          <w:color w:val="545454"/>
        </w:rPr>
        <w:t>сөртергә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була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Аны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кулланырга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ярамый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дигән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сүз</w:t>
      </w:r>
      <w:proofErr w:type="spellEnd"/>
      <w:r>
        <w:rPr>
          <w:rFonts w:ascii="Arial" w:hAnsi="Arial" w:cs="Arial"/>
          <w:color w:val="545454"/>
        </w:rPr>
        <w:t xml:space="preserve"> – </w:t>
      </w:r>
      <w:proofErr w:type="spellStart"/>
      <w:r>
        <w:rPr>
          <w:rFonts w:ascii="Arial" w:hAnsi="Arial" w:cs="Arial"/>
          <w:color w:val="545454"/>
        </w:rPr>
        <w:t>уйдырма</w:t>
      </w:r>
      <w:proofErr w:type="spellEnd"/>
      <w:r>
        <w:rPr>
          <w:rFonts w:ascii="Arial" w:hAnsi="Arial" w:cs="Arial"/>
          <w:color w:val="545454"/>
        </w:rPr>
        <w:t xml:space="preserve">. Зеленка </w:t>
      </w:r>
      <w:proofErr w:type="spellStart"/>
      <w:r>
        <w:rPr>
          <w:rFonts w:ascii="Arial" w:hAnsi="Arial" w:cs="Arial"/>
          <w:color w:val="545454"/>
        </w:rPr>
        <w:t>сөрткәч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яңа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бетчәләрнең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артуын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күзәтергә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җайлы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Тө</w:t>
      </w:r>
      <w:proofErr w:type="gramStart"/>
      <w:r>
        <w:rPr>
          <w:rFonts w:ascii="Arial" w:hAnsi="Arial" w:cs="Arial"/>
          <w:color w:val="545454"/>
        </w:rPr>
        <w:t>сене</w:t>
      </w:r>
      <w:proofErr w:type="gramEnd"/>
      <w:r>
        <w:rPr>
          <w:rFonts w:ascii="Arial" w:hAnsi="Arial" w:cs="Arial"/>
          <w:color w:val="545454"/>
        </w:rPr>
        <w:t>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тиз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бетмәве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генә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уңайсыз</w:t>
      </w:r>
      <w:proofErr w:type="spellEnd"/>
      <w:r>
        <w:rPr>
          <w:rFonts w:ascii="Arial" w:hAnsi="Arial" w:cs="Arial"/>
          <w:color w:val="545454"/>
        </w:rPr>
        <w:t>.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  <w:bookmarkStart w:id="0" w:name="_GoBack"/>
      <w:bookmarkEnd w:id="0"/>
      <w:r>
        <w:rPr>
          <w:rStyle w:val="a4"/>
          <w:rFonts w:ascii="Arial" w:hAnsi="Arial" w:cs="Arial"/>
          <w:color w:val="545454"/>
        </w:rPr>
        <w:t xml:space="preserve">– </w:t>
      </w:r>
      <w:proofErr w:type="spellStart"/>
      <w:r>
        <w:rPr>
          <w:rStyle w:val="a4"/>
          <w:rFonts w:ascii="Arial" w:hAnsi="Arial" w:cs="Arial"/>
          <w:color w:val="545454"/>
        </w:rPr>
        <w:t>Җил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чәчәгеннән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сакланып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буламы</w:t>
      </w:r>
      <w:proofErr w:type="spellEnd"/>
      <w:r>
        <w:rPr>
          <w:rStyle w:val="a4"/>
          <w:rFonts w:ascii="Arial" w:hAnsi="Arial" w:cs="Arial"/>
          <w:color w:val="545454"/>
        </w:rPr>
        <w:t>?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– </w:t>
      </w:r>
      <w:proofErr w:type="spellStart"/>
      <w:r>
        <w:rPr>
          <w:rFonts w:ascii="Arial" w:hAnsi="Arial" w:cs="Arial"/>
          <w:color w:val="545454"/>
        </w:rPr>
        <w:t>Бердәнбер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саклану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чарасы</w:t>
      </w:r>
      <w:proofErr w:type="spellEnd"/>
      <w:r>
        <w:rPr>
          <w:rFonts w:ascii="Arial" w:hAnsi="Arial" w:cs="Arial"/>
          <w:color w:val="545454"/>
        </w:rPr>
        <w:t xml:space="preserve"> – прививка </w:t>
      </w:r>
      <w:proofErr w:type="spellStart"/>
      <w:r>
        <w:rPr>
          <w:rFonts w:ascii="Arial" w:hAnsi="Arial" w:cs="Arial"/>
          <w:color w:val="545454"/>
        </w:rPr>
        <w:t>ясату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Кызганыч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proofErr w:type="gramStart"/>
      <w:r>
        <w:rPr>
          <w:rFonts w:ascii="Arial" w:hAnsi="Arial" w:cs="Arial"/>
          <w:color w:val="545454"/>
        </w:rPr>
        <w:t>ул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илкүләм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прививкалар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календарена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кертелмәгән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Теләгән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аны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табиб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белән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киңәшләшеп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үзе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ясата</w:t>
      </w:r>
      <w:proofErr w:type="spellEnd"/>
      <w:r>
        <w:rPr>
          <w:rFonts w:ascii="Arial" w:hAnsi="Arial" w:cs="Arial"/>
          <w:color w:val="545454"/>
        </w:rPr>
        <w:t xml:space="preserve"> ала. Вакцина </w:t>
      </w:r>
      <w:proofErr w:type="spellStart"/>
      <w:r>
        <w:rPr>
          <w:rFonts w:ascii="Arial" w:hAnsi="Arial" w:cs="Arial"/>
          <w:color w:val="545454"/>
        </w:rPr>
        <w:t>түләүле</w:t>
      </w:r>
      <w:proofErr w:type="spellEnd"/>
      <w:r>
        <w:rPr>
          <w:rFonts w:ascii="Arial" w:hAnsi="Arial" w:cs="Arial"/>
          <w:color w:val="545454"/>
        </w:rPr>
        <w:t>.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Style w:val="a4"/>
          <w:rFonts w:ascii="Arial" w:hAnsi="Arial" w:cs="Arial"/>
          <w:color w:val="545454"/>
        </w:rPr>
      </w:pPr>
      <w:r>
        <w:rPr>
          <w:rStyle w:val="a4"/>
          <w:rFonts w:ascii="Arial" w:hAnsi="Arial" w:cs="Arial"/>
          <w:color w:val="545454"/>
        </w:rPr>
        <w:t xml:space="preserve">– Прививка </w:t>
      </w:r>
      <w:proofErr w:type="spellStart"/>
      <w:r>
        <w:rPr>
          <w:rStyle w:val="a4"/>
          <w:rFonts w:ascii="Arial" w:hAnsi="Arial" w:cs="Arial"/>
          <w:color w:val="545454"/>
        </w:rPr>
        <w:t>ясатсаң</w:t>
      </w:r>
      <w:proofErr w:type="spellEnd"/>
      <w:r>
        <w:rPr>
          <w:rStyle w:val="a4"/>
          <w:rFonts w:ascii="Arial" w:hAnsi="Arial" w:cs="Arial"/>
          <w:color w:val="545454"/>
        </w:rPr>
        <w:t xml:space="preserve">, </w:t>
      </w:r>
      <w:proofErr w:type="spellStart"/>
      <w:r>
        <w:rPr>
          <w:rStyle w:val="a4"/>
          <w:rFonts w:ascii="Arial" w:hAnsi="Arial" w:cs="Arial"/>
          <w:color w:val="545454"/>
        </w:rPr>
        <w:t>авырмаячаксың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545454"/>
        </w:rPr>
        <w:t>дип</w:t>
      </w:r>
      <w:proofErr w:type="spellEnd"/>
      <w:proofErr w:type="gram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ышандырып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әйтеп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буламы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соң</w:t>
      </w:r>
      <w:proofErr w:type="spellEnd"/>
      <w:r>
        <w:rPr>
          <w:rStyle w:val="a4"/>
          <w:rFonts w:ascii="Arial" w:hAnsi="Arial" w:cs="Arial"/>
          <w:color w:val="545454"/>
        </w:rPr>
        <w:t>?</w:t>
      </w:r>
    </w:p>
    <w:p w:rsidR="009C7DA3" w:rsidRDefault="009C7DA3" w:rsidP="009C7DA3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– </w:t>
      </w:r>
      <w:proofErr w:type="spellStart"/>
      <w:r>
        <w:rPr>
          <w:rFonts w:ascii="Arial" w:hAnsi="Arial" w:cs="Arial"/>
          <w:color w:val="545454"/>
        </w:rPr>
        <w:t>Әгә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</w:t>
      </w:r>
      <w:proofErr w:type="spellEnd"/>
      <w:r>
        <w:rPr>
          <w:rFonts w:ascii="Arial" w:hAnsi="Arial" w:cs="Arial"/>
          <w:color w:val="545454"/>
        </w:rPr>
        <w:t xml:space="preserve"> прививка </w:t>
      </w:r>
      <w:proofErr w:type="spellStart"/>
      <w:r>
        <w:rPr>
          <w:rFonts w:ascii="Arial" w:hAnsi="Arial" w:cs="Arial"/>
          <w:color w:val="545454"/>
        </w:rPr>
        <w:t>ике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тапкыр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ясалган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икән</w:t>
      </w:r>
      <w:proofErr w:type="spellEnd"/>
      <w:r>
        <w:rPr>
          <w:rFonts w:ascii="Arial" w:hAnsi="Arial" w:cs="Arial"/>
          <w:color w:val="545454"/>
        </w:rPr>
        <w:t xml:space="preserve"> (</w:t>
      </w:r>
      <w:proofErr w:type="spellStart"/>
      <w:r>
        <w:rPr>
          <w:rFonts w:ascii="Arial" w:hAnsi="Arial" w:cs="Arial"/>
          <w:color w:val="545454"/>
        </w:rPr>
        <w:t>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тапкыр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ясаткач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алты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атнадан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соң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кабатларга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кирәк</w:t>
      </w:r>
      <w:proofErr w:type="spellEnd"/>
      <w:r>
        <w:rPr>
          <w:rFonts w:ascii="Arial" w:hAnsi="Arial" w:cs="Arial"/>
          <w:color w:val="545454"/>
        </w:rPr>
        <w:t xml:space="preserve">), вирус </w:t>
      </w:r>
      <w:proofErr w:type="spellStart"/>
      <w:r>
        <w:rPr>
          <w:rFonts w:ascii="Arial" w:hAnsi="Arial" w:cs="Arial"/>
          <w:color w:val="545454"/>
        </w:rPr>
        <w:t>йоктыру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куркынычы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юк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Кешене</w:t>
      </w:r>
      <w:proofErr w:type="spellEnd"/>
      <w:r>
        <w:rPr>
          <w:rFonts w:ascii="Arial" w:hAnsi="Arial" w:cs="Arial"/>
          <w:color w:val="545454"/>
        </w:rPr>
        <w:t xml:space="preserve"> вакцина </w:t>
      </w:r>
      <w:proofErr w:type="spellStart"/>
      <w:r>
        <w:rPr>
          <w:rFonts w:ascii="Arial" w:hAnsi="Arial" w:cs="Arial"/>
          <w:color w:val="545454"/>
        </w:rPr>
        <w:t>бу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авырудан</w:t>
      </w:r>
      <w:proofErr w:type="spellEnd"/>
      <w:r>
        <w:rPr>
          <w:rFonts w:ascii="Arial" w:hAnsi="Arial" w:cs="Arial"/>
          <w:color w:val="545454"/>
        </w:rPr>
        <w:t xml:space="preserve"> 25-30 ел </w:t>
      </w:r>
      <w:proofErr w:type="spellStart"/>
      <w:r>
        <w:rPr>
          <w:rFonts w:ascii="Arial" w:hAnsi="Arial" w:cs="Arial"/>
          <w:color w:val="545454"/>
        </w:rPr>
        <w:t>дәвамында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саклый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Авыруны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йоктырган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очракта</w:t>
      </w:r>
      <w:proofErr w:type="spellEnd"/>
      <w:r>
        <w:rPr>
          <w:rFonts w:ascii="Arial" w:hAnsi="Arial" w:cs="Arial"/>
          <w:color w:val="545454"/>
        </w:rPr>
        <w:t xml:space="preserve"> да, </w:t>
      </w:r>
      <w:proofErr w:type="spellStart"/>
      <w:proofErr w:type="gramStart"/>
      <w:r>
        <w:rPr>
          <w:rFonts w:ascii="Arial" w:hAnsi="Arial" w:cs="Arial"/>
          <w:color w:val="545454"/>
        </w:rPr>
        <w:t>ул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җиңел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формада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узачак</w:t>
      </w:r>
      <w:proofErr w:type="spellEnd"/>
      <w:r>
        <w:rPr>
          <w:rFonts w:ascii="Arial" w:hAnsi="Arial" w:cs="Arial"/>
          <w:color w:val="545454"/>
        </w:rPr>
        <w:t>.</w:t>
      </w:r>
    </w:p>
    <w:p w:rsidR="009C7DA3" w:rsidRDefault="009C7DA3" w:rsidP="009C7D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3654"/>
          <w:sz w:val="27"/>
          <w:szCs w:val="27"/>
        </w:rPr>
      </w:pP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A3"/>
    <w:rsid w:val="000A361E"/>
    <w:rsid w:val="009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7D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7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2022-12-12T11:10:00Z</dcterms:created>
  <dcterms:modified xsi:type="dcterms:W3CDTF">2022-12-12T11:11:00Z</dcterms:modified>
</cp:coreProperties>
</file>