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7F" w:rsidRPr="00FB2E94" w:rsidRDefault="00025A7F" w:rsidP="00025A7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Боз</w:t>
      </w:r>
      <w:proofErr w:type="spellEnd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өстендә</w:t>
      </w:r>
      <w:proofErr w:type="spellEnd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 xml:space="preserve"> сак </w:t>
      </w:r>
      <w:proofErr w:type="spellStart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булыгыз</w:t>
      </w:r>
      <w:proofErr w:type="spellEnd"/>
      <w:r w:rsidRPr="00FB2E94">
        <w:rPr>
          <w:rFonts w:ascii="Arial" w:eastAsia="Times New Roman" w:hAnsi="Arial" w:cs="Arial"/>
          <w:color w:val="545454"/>
          <w:sz w:val="44"/>
          <w:szCs w:val="44"/>
          <w:shd w:val="clear" w:color="auto" w:fill="FFFFFF"/>
        </w:rPr>
        <w:t>!</w:t>
      </w:r>
    </w:p>
    <w:p w:rsidR="00025A7F" w:rsidRDefault="00025A7F" w:rsidP="00025A7F"/>
    <w:p w:rsidR="00025A7F" w:rsidRPr="00FB2E94" w:rsidRDefault="00025A7F" w:rsidP="0002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Бәхетсезлек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очракларының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</w:t>
      </w:r>
      <w:proofErr w:type="gram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үбесе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еш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кына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боз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өстендә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тиешле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кагыйдәләрне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үтәмәүдән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килеп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чыга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Көзге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боз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өч-дүрт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атна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gram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әттән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булган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салкыннардан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соң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гына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ныгый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Әмма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һава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торышы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бераз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җылытып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алса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,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ул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кабат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көпшәккә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әйләнергә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мөмкин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Аерым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җәяүлеләргә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бозның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калынлыгы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5-7 сантиметр, ә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күмәклә</w:t>
      </w:r>
      <w:proofErr w:type="gram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п</w:t>
      </w:r>
      <w:proofErr w:type="spellEnd"/>
      <w:proofErr w:type="gram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7-12 сантиметр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булганда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гына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боз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өстеннән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чыгарга</w:t>
      </w:r>
      <w:proofErr w:type="spellEnd"/>
      <w:r w:rsidRPr="00FB2E94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ярый.</w:t>
      </w:r>
    </w:p>
    <w:p w:rsidR="00025A7F" w:rsidRDefault="00025A7F" w:rsidP="00025A7F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Бәхетсезлек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очракларының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к</w:t>
      </w:r>
      <w:proofErr w:type="gramEnd"/>
      <w:r>
        <w:rPr>
          <w:rFonts w:ascii="Arial" w:hAnsi="Arial" w:cs="Arial"/>
          <w:color w:val="545454"/>
          <w:sz w:val="27"/>
          <w:szCs w:val="27"/>
        </w:rPr>
        <w:t>үбесе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өстендә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тиешле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кагыйдәләрне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үтәмәүдән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чыга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025A7F" w:rsidRDefault="00025A7F" w:rsidP="00025A7F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Көзге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өч-дүрт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атна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р</w:t>
      </w:r>
      <w:proofErr w:type="gramEnd"/>
      <w:r>
        <w:rPr>
          <w:rFonts w:ascii="Arial" w:hAnsi="Arial" w:cs="Arial"/>
          <w:color w:val="545454"/>
          <w:sz w:val="27"/>
          <w:szCs w:val="27"/>
        </w:rPr>
        <w:t>әттән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салкыннардан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соң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ныгый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Әмма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һава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торышы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бераз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җылытып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алса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кабат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көпшәккә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әйләнергә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мөмкин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Аерым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җәяүлеләргә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калынлыгы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5-7 сантиметр, ә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күмәклә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7-12 сантиметр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булганда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өстеннән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чыгарга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ярый.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к</w:t>
      </w:r>
      <w:proofErr w:type="gramEnd"/>
      <w:r>
        <w:rPr>
          <w:rFonts w:ascii="Arial" w:hAnsi="Arial" w:cs="Arial"/>
          <w:color w:val="545454"/>
          <w:sz w:val="27"/>
          <w:szCs w:val="27"/>
        </w:rPr>
        <w:t>өне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үзенең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ныклыгын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югалта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025A7F" w:rsidRDefault="00025A7F" w:rsidP="00025A7F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Бозның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ныклыгын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төсенә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карап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билгеләргә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мөмкин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З</w:t>
      </w:r>
      <w:proofErr w:type="gramEnd"/>
      <w:r>
        <w:rPr>
          <w:rFonts w:ascii="Arial" w:hAnsi="Arial" w:cs="Arial"/>
          <w:color w:val="545454"/>
          <w:sz w:val="27"/>
          <w:szCs w:val="27"/>
        </w:rPr>
        <w:t>әңгәрсу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төстәге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нык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төстәгесе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юкарак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соры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яисә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саргылт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булса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ышанычсыз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025A7F" w:rsidRDefault="00025A7F" w:rsidP="00025A7F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Исегездә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тотыгыз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!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Беренче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көзге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соңгы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язгы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өстеннән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йө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р</w:t>
      </w:r>
      <w:proofErr w:type="gramEnd"/>
      <w:r>
        <w:rPr>
          <w:rFonts w:ascii="Arial" w:hAnsi="Arial" w:cs="Arial"/>
          <w:color w:val="545454"/>
          <w:sz w:val="27"/>
          <w:szCs w:val="27"/>
        </w:rPr>
        <w:t>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куркыныч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Чишмә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чыккан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агым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көчле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урыннарда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Кар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астында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калын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түгел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025A7F" w:rsidRDefault="00025A7F" w:rsidP="00025A7F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r>
        <w:rPr>
          <w:rStyle w:val="a4"/>
          <w:rFonts w:ascii="Arial" w:hAnsi="Arial" w:cs="Arial"/>
          <w:color w:val="545454"/>
          <w:sz w:val="27"/>
          <w:szCs w:val="27"/>
        </w:rPr>
        <w:t xml:space="preserve">Балык </w:t>
      </w:r>
      <w:proofErr w:type="spellStart"/>
      <w:r>
        <w:rPr>
          <w:rStyle w:val="a4"/>
          <w:rFonts w:ascii="Arial" w:hAnsi="Arial" w:cs="Arial"/>
          <w:color w:val="545454"/>
          <w:sz w:val="27"/>
          <w:szCs w:val="27"/>
        </w:rPr>
        <w:t>тотарга</w:t>
      </w:r>
      <w:proofErr w:type="spellEnd"/>
      <w:r>
        <w:rPr>
          <w:rStyle w:val="a4"/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  <w:sz w:val="27"/>
          <w:szCs w:val="27"/>
        </w:rPr>
        <w:t>яратучыларга</w:t>
      </w:r>
      <w:proofErr w:type="spellEnd"/>
    </w:p>
    <w:p w:rsidR="00025A7F" w:rsidRDefault="00025A7F" w:rsidP="00025A7F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</w:rPr>
        <w:t>-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янәшә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тишемнәр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ясарга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ярамый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>;</w:t>
      </w:r>
    </w:p>
    <w:p w:rsidR="00025A7F" w:rsidRDefault="00025A7F" w:rsidP="00025A7F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</w:rPr>
        <w:t>-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урынга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пл</w:t>
      </w:r>
      <w:proofErr w:type="gramEnd"/>
      <w:r>
        <w:rPr>
          <w:rFonts w:ascii="Arial" w:hAnsi="Arial" w:cs="Arial"/>
          <w:color w:val="545454"/>
          <w:sz w:val="27"/>
          <w:szCs w:val="27"/>
        </w:rPr>
        <w:t>әп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җыелу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куркыныч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>;</w:t>
      </w:r>
    </w:p>
    <w:p w:rsidR="00025A7F" w:rsidRDefault="00025A7F" w:rsidP="00025A7F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</w:rPr>
        <w:t>-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кичү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юлында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тишемнә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р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ясарга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ярамый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025A7F" w:rsidRDefault="00025A7F" w:rsidP="00025A7F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</w:rPr>
        <w:t xml:space="preserve">Ел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дистәләгән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автомобиль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астына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китә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Транспорт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аша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махсус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җиһазландырылган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кичү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юллары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аша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чыгу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7"/>
          <w:szCs w:val="27"/>
        </w:rPr>
        <w:t>р</w:t>
      </w:r>
      <w:proofErr w:type="gramEnd"/>
      <w:r>
        <w:rPr>
          <w:rFonts w:ascii="Arial" w:hAnsi="Arial" w:cs="Arial"/>
          <w:color w:val="545454"/>
          <w:sz w:val="27"/>
          <w:szCs w:val="27"/>
        </w:rPr>
        <w:t>өхсәт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ителә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Җиңел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автомобиль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чыгу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өчен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бозның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калынлыгы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- 25,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йөк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төягән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йөк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машиналарына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- 45 сантиметр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булырга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тиеш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025A7F" w:rsidRDefault="00025A7F" w:rsidP="00025A7F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t>Әгә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р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өстендә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бәла-каза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чыкса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паникага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бирелмәскә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кискен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хәрәкәтләр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ясамаска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Әгәр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ярылып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салкын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суга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батсагыз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кулларны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җәеп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ничек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булса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башта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аякны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аннан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соң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икенчесен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күтәреп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шуышып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менәргә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Әгәр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дә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сезнең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авырлыкка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чыдаса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әкрен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генә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таба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үрмә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л</w:t>
      </w:r>
      <w:proofErr w:type="gramEnd"/>
      <w:r>
        <w:rPr>
          <w:rFonts w:ascii="Arial" w:hAnsi="Arial" w:cs="Arial"/>
          <w:color w:val="545454"/>
          <w:sz w:val="27"/>
          <w:szCs w:val="27"/>
        </w:rPr>
        <w:t>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Кайсы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ярдан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килгәнсез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шул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якка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үрмәләргә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025A7F" w:rsidRDefault="00025A7F" w:rsidP="00025A7F">
      <w:pPr>
        <w:pStyle w:val="a3"/>
        <w:shd w:val="clear" w:color="auto" w:fill="FFFFFF"/>
        <w:rPr>
          <w:rFonts w:ascii="Arial" w:hAnsi="Arial" w:cs="Arial"/>
          <w:color w:val="545454"/>
          <w:sz w:val="27"/>
          <w:szCs w:val="27"/>
        </w:rPr>
      </w:pPr>
      <w:proofErr w:type="spellStart"/>
      <w:r>
        <w:rPr>
          <w:rFonts w:ascii="Arial" w:hAnsi="Arial" w:cs="Arial"/>
          <w:color w:val="545454"/>
          <w:sz w:val="27"/>
          <w:szCs w:val="27"/>
        </w:rPr>
        <w:lastRenderedPageBreak/>
        <w:t>Сезнең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күз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алдында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кеше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боз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астына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төшеп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киткән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очракта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иң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элек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кычкырып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ярдәм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чакырырга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кирәк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Кулыгызны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як-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якка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җәеп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аң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а</w:t>
      </w:r>
      <w:proofErr w:type="spellEnd"/>
      <w:proofErr w:type="gram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таба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шуышыгыз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Мөмкинлек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булса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чаңгы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такта, фанера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өстенә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ятып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шуышырга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була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Суга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батучы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янына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җ</w:t>
      </w:r>
      <w:proofErr w:type="gramStart"/>
      <w:r>
        <w:rPr>
          <w:rFonts w:ascii="Arial" w:hAnsi="Arial" w:cs="Arial"/>
          <w:color w:val="545454"/>
          <w:sz w:val="27"/>
          <w:szCs w:val="27"/>
        </w:rPr>
        <w:t>ит</w:t>
      </w:r>
      <w:proofErr w:type="gramEnd"/>
      <w:r>
        <w:rPr>
          <w:rFonts w:ascii="Arial" w:hAnsi="Arial" w:cs="Arial"/>
          <w:color w:val="545454"/>
          <w:sz w:val="27"/>
          <w:szCs w:val="27"/>
        </w:rPr>
        <w:t>әргә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бераз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ара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калгач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туктарга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һәм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таякны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тактаны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яисә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бауны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сузып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бәлагә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таручыны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куркыныч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зонадан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чыгарырга</w:t>
      </w:r>
      <w:proofErr w:type="spellEnd"/>
      <w:r>
        <w:rPr>
          <w:rFonts w:ascii="Arial" w:hAnsi="Arial" w:cs="Arial"/>
          <w:color w:val="54545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45454"/>
          <w:sz w:val="27"/>
          <w:szCs w:val="27"/>
        </w:rPr>
        <w:t>тырышыгыз</w:t>
      </w:r>
      <w:proofErr w:type="spellEnd"/>
      <w:r>
        <w:rPr>
          <w:rFonts w:ascii="Arial" w:hAnsi="Arial" w:cs="Arial"/>
          <w:color w:val="545454"/>
          <w:sz w:val="27"/>
          <w:szCs w:val="27"/>
        </w:rPr>
        <w:t>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7F"/>
    <w:rsid w:val="00025A7F"/>
    <w:rsid w:val="000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5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2023-03-23T08:41:00Z</dcterms:created>
  <dcterms:modified xsi:type="dcterms:W3CDTF">2023-03-23T08:41:00Z</dcterms:modified>
</cp:coreProperties>
</file>