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C7" w:rsidRPr="002578C7" w:rsidRDefault="002578C7" w:rsidP="002578C7">
      <w:pPr>
        <w:shd w:val="clear" w:color="auto" w:fill="FFFFFF"/>
        <w:spacing w:before="300" w:after="150"/>
        <w:outlineLvl w:val="0"/>
        <w:rPr>
          <w:rFonts w:ascii="Verdana" w:eastAsia="Times New Roman" w:hAnsi="Verdana" w:cs="Times New Roman"/>
          <w:b/>
          <w:bCs/>
          <w:color w:val="353434"/>
          <w:kern w:val="36"/>
          <w:sz w:val="45"/>
          <w:szCs w:val="45"/>
          <w:lang w:eastAsia="ru-RU"/>
        </w:rPr>
      </w:pPr>
      <w:bookmarkStart w:id="0" w:name="_GoBack"/>
      <w:r w:rsidRPr="002578C7">
        <w:rPr>
          <w:rFonts w:ascii="Verdana" w:eastAsia="Times New Roman" w:hAnsi="Verdana" w:cs="Times New Roman"/>
          <w:b/>
          <w:bCs/>
          <w:color w:val="353434"/>
          <w:kern w:val="36"/>
          <w:sz w:val="45"/>
          <w:szCs w:val="45"/>
          <w:lang w:eastAsia="ru-RU"/>
        </w:rPr>
        <w:t>22 - 28 мая Неделя профилактики заболеваний эндокринной системы</w:t>
      </w:r>
    </w:p>
    <w:bookmarkEnd w:id="0"/>
    <w:p w:rsidR="002578C7" w:rsidRPr="002578C7" w:rsidRDefault="002578C7" w:rsidP="002578C7">
      <w:pPr>
        <w:shd w:val="clear" w:color="auto" w:fill="FFFFFF"/>
        <w:ind w:firstLine="567"/>
        <w:contextualSpacing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2578C7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С 22 по 28 мая проводится Неделя профилактики заболеваний эндокринной системы. Эндокринная система - это система желез, которые </w:t>
      </w:r>
      <w:proofErr w:type="gramStart"/>
      <w:r w:rsidRPr="002578C7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вырабатывают и выделяют</w:t>
      </w:r>
      <w:proofErr w:type="gramEnd"/>
      <w:r w:rsidRPr="002578C7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 в кровь гормоны. Эти гормоны контролируют многие жизненно важные функции организма, такие как рост, метаболизм и размножение. С каждым годом заболевания эндокринной системы становятся все более распространенными. Количество людей, стоящих на приеме у врачей-эндокринологов, неуклонно растет.</w:t>
      </w:r>
    </w:p>
    <w:p w:rsidR="002578C7" w:rsidRPr="002578C7" w:rsidRDefault="002578C7" w:rsidP="002578C7">
      <w:pPr>
        <w:shd w:val="clear" w:color="auto" w:fill="FFFFFF"/>
        <w:ind w:firstLine="567"/>
        <w:contextualSpacing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2578C7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Эндокринные нарушения возникают при дисбалансе гормонов в организме. Это может быть связано с нарушением функции одной или нескольких эндокринных желез или с проблемами с самими гормонами. К распространенным эндокринным заболеваниям относятся диабет, гипотиреоз и надпочечниковая недостаточность. Лечение эндокринных заболеваний часто включает в себя прием лекарств, изменение образа жизни или хирургическое вмешательство.</w:t>
      </w:r>
    </w:p>
    <w:p w:rsidR="002578C7" w:rsidRPr="002578C7" w:rsidRDefault="002578C7" w:rsidP="002578C7">
      <w:pPr>
        <w:shd w:val="clear" w:color="auto" w:fill="FFFFFF"/>
        <w:ind w:firstLine="567"/>
        <w:contextualSpacing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2578C7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Есть ряд рекомендаций, к которым стоит прислушаться:</w:t>
      </w:r>
    </w:p>
    <w:p w:rsidR="002578C7" w:rsidRPr="002578C7" w:rsidRDefault="002578C7" w:rsidP="002578C7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2578C7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Употреблять продукты, содержащие йод, поскольку этот микроэлемент необходим для правильной работы щитовидной железы;</w:t>
      </w:r>
    </w:p>
    <w:p w:rsidR="002578C7" w:rsidRPr="002578C7" w:rsidRDefault="002578C7" w:rsidP="002578C7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2578C7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Избегать переутомления и стрессовых ситуаций. Наша щитовидная железа довольно остро реагирует на любые стрессовые ситуации, при частом переутомлении и постоянном стрессе могут произойти нарушения работы щитовидной железы, измениться уровень гормонов в крови;</w:t>
      </w:r>
    </w:p>
    <w:p w:rsidR="002578C7" w:rsidRPr="002578C7" w:rsidRDefault="002578C7" w:rsidP="002578C7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2578C7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Уменьшить количество сахара и простых углеводов в рационе. Углеводы насыщают организм энергией, поэтому отказаться от них нельзя, но большое количество углеводов способствует повышенной выработке инсулина, что приводит к резкому снижению количества глюкозы крови;</w:t>
      </w:r>
    </w:p>
    <w:p w:rsidR="002578C7" w:rsidRPr="002578C7" w:rsidRDefault="002578C7" w:rsidP="002578C7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2578C7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Контролировать вес. Неправильное питание способствует нарушению обмена веществ, замедлению метаболизма, что негативно отражается на здоровье;</w:t>
      </w:r>
    </w:p>
    <w:p w:rsidR="002578C7" w:rsidRPr="002578C7" w:rsidRDefault="002578C7" w:rsidP="002578C7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2578C7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Вести активный образ жизни. Этот совет – не простые слова. Даже обычные пешие прогулки благотворно влияют на наше здоровье, не говоря уже о регулярных занятиях. </w:t>
      </w:r>
    </w:p>
    <w:p w:rsidR="002578C7" w:rsidRPr="002578C7" w:rsidRDefault="002578C7" w:rsidP="002578C7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2578C7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И еще один ценный совет – следите за своим здоровьем, внимательно прислушивайтесь к организму и обращайте внимание на любые изменения, которые могут быть значимыми симптомами. Своевременно обращайтесь к специалистам, которые проведут всестороннюю диагностику, используя весь арсенал современных диагностических методик, и назначат эффективное лечение, учитывая индивидуальные особенности каждого пациента.</w:t>
      </w:r>
    </w:p>
    <w:p w:rsidR="002578C7" w:rsidRPr="002578C7" w:rsidRDefault="002578C7" w:rsidP="002578C7">
      <w:pPr>
        <w:shd w:val="clear" w:color="auto" w:fill="FFFFFF"/>
        <w:ind w:firstLine="567"/>
        <w:contextualSpacing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2578C7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lastRenderedPageBreak/>
        <w:t>Эндокринные заболевания относятся к работе желез внутренней секреции, и в последние годы их частота растет. Это касается и заболеваний щитовидной железы, и сахарного диабета, и других серьезных нарушений.</w:t>
      </w:r>
    </w:p>
    <w:p w:rsidR="002578C7" w:rsidRPr="002578C7" w:rsidRDefault="002578C7" w:rsidP="002578C7">
      <w:pPr>
        <w:shd w:val="clear" w:color="auto" w:fill="FFFFFF"/>
        <w:ind w:firstLine="567"/>
        <w:contextualSpacing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2578C7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К основным факторам, которые приводят к развитию эндокринных нарушений, относятся: опухоли тканей железы, кисты, инфекционные заболевания, наследственный фактор, хронические заболевания других органов и систем, </w:t>
      </w:r>
      <w:proofErr w:type="gramStart"/>
      <w:r w:rsidRPr="002578C7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сердечно-сосудистая</w:t>
      </w:r>
      <w:proofErr w:type="gramEnd"/>
      <w:r w:rsidRPr="002578C7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 недостаточность, хирургические вмешательства, прием ряда препаратов.</w:t>
      </w:r>
    </w:p>
    <w:p w:rsidR="002578C7" w:rsidRPr="002578C7" w:rsidRDefault="002578C7" w:rsidP="002578C7">
      <w:pPr>
        <w:shd w:val="clear" w:color="auto" w:fill="FFFFFF"/>
        <w:ind w:firstLine="567"/>
        <w:contextualSpacing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2578C7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Так как гормоны, вырабатываемые железами внутренней секреции, регулируют работу других органов и систем, то при эндокринных заболеваниях </w:t>
      </w:r>
      <w:proofErr w:type="gramStart"/>
      <w:r w:rsidRPr="002578C7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нарушается обмен веществ и возникают</w:t>
      </w:r>
      <w:proofErr w:type="gramEnd"/>
      <w:r w:rsidRPr="002578C7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 симптомы, характерные, например, для заболеваний кожи, почек и т.д.</w:t>
      </w:r>
    </w:p>
    <w:p w:rsidR="002578C7" w:rsidRPr="002578C7" w:rsidRDefault="002578C7" w:rsidP="002578C7">
      <w:pPr>
        <w:shd w:val="clear" w:color="auto" w:fill="FFFFFF"/>
        <w:ind w:firstLine="567"/>
        <w:contextualSpacing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2578C7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Потребление йодированной соли способствует профилактике эндокринных нарушений и заболеваний нервной системы новорожденных и маленьких детей.</w:t>
      </w:r>
    </w:p>
    <w:p w:rsidR="002578C7" w:rsidRPr="002578C7" w:rsidRDefault="002578C7" w:rsidP="002578C7">
      <w:pPr>
        <w:shd w:val="clear" w:color="auto" w:fill="FFFFFF"/>
        <w:ind w:firstLine="567"/>
        <w:contextualSpacing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2578C7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Рекомендованное количество йода человеку в соответствии с потребностями организма человека – </w:t>
      </w:r>
      <w:r w:rsidRPr="002578C7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150-200 мкг/</w:t>
      </w:r>
      <w:proofErr w:type="spellStart"/>
      <w:r w:rsidRPr="002578C7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сут</w:t>
      </w:r>
      <w:proofErr w:type="spellEnd"/>
      <w:r w:rsidRPr="002578C7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.</w:t>
      </w:r>
      <w:r w:rsidRPr="002578C7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, что обеспечивается 4-5 граммами йодированной соли.</w:t>
      </w:r>
    </w:p>
    <w:p w:rsidR="002578C7" w:rsidRPr="002578C7" w:rsidRDefault="002578C7" w:rsidP="002578C7">
      <w:pPr>
        <w:shd w:val="clear" w:color="auto" w:fill="FFFFFF"/>
        <w:ind w:firstLine="567"/>
        <w:contextualSpacing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proofErr w:type="gramStart"/>
      <w:r w:rsidRPr="002578C7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Йодированная соль</w:t>
      </w:r>
      <w:r w:rsidRPr="002578C7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 – это обычная поваренная соль (хлорид натрия), в состав которой химическом путем добавлены йодид или </w:t>
      </w:r>
      <w:proofErr w:type="spellStart"/>
      <w:r w:rsidRPr="002578C7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йодат</w:t>
      </w:r>
      <w:proofErr w:type="spellEnd"/>
      <w:r w:rsidRPr="002578C7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 калия.</w:t>
      </w:r>
      <w:proofErr w:type="gramEnd"/>
      <w:r w:rsidRPr="002578C7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 Стоимость йодированной соли лишь на 10% превышает стоимость обычной поваренной.</w:t>
      </w:r>
    </w:p>
    <w:p w:rsidR="000A361E" w:rsidRDefault="000A361E" w:rsidP="002578C7">
      <w:pPr>
        <w:ind w:firstLine="567"/>
        <w:contextualSpacing/>
      </w:pPr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69F"/>
    <w:multiLevelType w:val="hybridMultilevel"/>
    <w:tmpl w:val="4142E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7"/>
    <w:rsid w:val="000A361E"/>
    <w:rsid w:val="0025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8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8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78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8C7"/>
    <w:rPr>
      <w:b/>
      <w:bCs/>
    </w:rPr>
  </w:style>
  <w:style w:type="paragraph" w:styleId="a5">
    <w:name w:val="List Paragraph"/>
    <w:basedOn w:val="a"/>
    <w:uiPriority w:val="34"/>
    <w:qFormat/>
    <w:rsid w:val="00257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8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8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78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8C7"/>
    <w:rPr>
      <w:b/>
      <w:bCs/>
    </w:rPr>
  </w:style>
  <w:style w:type="paragraph" w:styleId="a5">
    <w:name w:val="List Paragraph"/>
    <w:basedOn w:val="a"/>
    <w:uiPriority w:val="34"/>
    <w:qFormat/>
    <w:rsid w:val="00257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830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2023-05-15T05:44:00Z</dcterms:created>
  <dcterms:modified xsi:type="dcterms:W3CDTF">2023-05-15T05:46:00Z</dcterms:modified>
</cp:coreProperties>
</file>