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B2" w:rsidRPr="00C043B2" w:rsidRDefault="00C043B2" w:rsidP="00C043B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rebuchet MS" w:eastAsia="Times New Roman" w:hAnsi="Trebuchet MS" w:cs="Times New Roman"/>
          <w:color w:val="FF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b/>
          <w:bCs/>
          <w:color w:val="FF0000"/>
          <w:sz w:val="23"/>
          <w:szCs w:val="23"/>
          <w:lang w:eastAsia="ru-RU"/>
        </w:rPr>
        <w:t>с 14 по 20 августа 2023 Неделя популяризации активных видов спорта</w:t>
      </w:r>
    </w:p>
    <w:p w:rsidR="00C043B2" w:rsidRPr="00C043B2" w:rsidRDefault="00C043B2" w:rsidP="00C043B2">
      <w:pPr>
        <w:shd w:val="clear" w:color="auto" w:fill="FFFFFF"/>
        <w:spacing w:after="0" w:line="240" w:lineRule="auto"/>
        <w:contextualSpacing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</w:t>
      </w:r>
    </w:p>
    <w:p w:rsidR="00C043B2" w:rsidRPr="00C043B2" w:rsidRDefault="00C043B2" w:rsidP="00C043B2">
      <w:pPr>
        <w:shd w:val="clear" w:color="auto" w:fill="FFFFFF"/>
        <w:spacing w:after="0" w:line="240" w:lineRule="auto"/>
        <w:contextualSpacing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Низкая физическая активность, увеличивает риск развития:</w:t>
      </w:r>
    </w:p>
    <w:p w:rsidR="00C043B2" w:rsidRPr="00C043B2" w:rsidRDefault="00C043B2" w:rsidP="00C043B2">
      <w:pPr>
        <w:shd w:val="clear" w:color="auto" w:fill="FFFFFF"/>
        <w:spacing w:after="0" w:line="240" w:lineRule="auto"/>
        <w:contextualSpacing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1. Ишемической болезни сердца на 30%;</w:t>
      </w:r>
    </w:p>
    <w:p w:rsidR="00C043B2" w:rsidRPr="00C043B2" w:rsidRDefault="00C043B2" w:rsidP="00C043B2">
      <w:pPr>
        <w:shd w:val="clear" w:color="auto" w:fill="FFFFFF"/>
        <w:spacing w:after="0" w:line="240" w:lineRule="auto"/>
        <w:contextualSpacing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2. Сахарного диабета II типа на 27%;</w:t>
      </w:r>
    </w:p>
    <w:p w:rsidR="00C043B2" w:rsidRPr="00C043B2" w:rsidRDefault="00C043B2" w:rsidP="00C043B2">
      <w:pPr>
        <w:shd w:val="clear" w:color="auto" w:fill="FFFFFF"/>
        <w:spacing w:after="0" w:line="240" w:lineRule="auto"/>
        <w:contextualSpacing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3. Рака толстого кишечника и рака молочной железа на 21-25%.</w:t>
      </w:r>
    </w:p>
    <w:p w:rsidR="00C043B2" w:rsidRPr="00C043B2" w:rsidRDefault="00C043B2" w:rsidP="00C043B2">
      <w:pPr>
        <w:shd w:val="clear" w:color="auto" w:fill="FFFFFF"/>
        <w:spacing w:after="0" w:line="240" w:lineRule="auto"/>
        <w:contextualSpacing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Физическая активность будет оказывать положительное воздействие на состояние здоровья только при достаточной продолжительности и регулярности.</w:t>
      </w:r>
    </w:p>
    <w:p w:rsidR="00C043B2" w:rsidRPr="00C043B2" w:rsidRDefault="00C043B2" w:rsidP="00C043B2">
      <w:pPr>
        <w:shd w:val="clear" w:color="auto" w:fill="FFFFFF"/>
        <w:spacing w:after="0" w:line="240" w:lineRule="auto"/>
        <w:contextualSpacing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Согласно научным исследованиям — достаточно 30 минут ежедневной активности умеренной интенсивности.</w:t>
      </w:r>
    </w:p>
    <w:p w:rsidR="00C043B2" w:rsidRPr="00C043B2" w:rsidRDefault="00C043B2" w:rsidP="00C043B2">
      <w:pPr>
        <w:shd w:val="clear" w:color="auto" w:fill="FFFFFF"/>
        <w:spacing w:after="0" w:line="240" w:lineRule="auto"/>
        <w:contextualSpacing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Быть физически активным — это не только посещать спортзал или заниматься </w:t>
      </w:r>
      <w:proofErr w:type="gramStart"/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каким либо</w:t>
      </w:r>
      <w:proofErr w:type="gramEnd"/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 конкретным видом спорта, требующим специального места, оборудования или инвентаря. Заниматься </w:t>
      </w:r>
      <w:proofErr w:type="gramStart"/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хоть  какой</w:t>
      </w:r>
      <w:proofErr w:type="gramEnd"/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 – </w:t>
      </w:r>
      <w:proofErr w:type="spellStart"/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нибудь</w:t>
      </w:r>
      <w:proofErr w:type="spellEnd"/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  физической активностью лучше, чем вообще ничего не делать.</w:t>
      </w:r>
    </w:p>
    <w:p w:rsidR="00C043B2" w:rsidRPr="00C043B2" w:rsidRDefault="00C043B2" w:rsidP="00C043B2">
      <w:pPr>
        <w:shd w:val="clear" w:color="auto" w:fill="FFFFFF"/>
        <w:spacing w:after="0" w:line="240" w:lineRule="auto"/>
        <w:contextualSpacing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К популярным видам физической активности относятся</w:t>
      </w:r>
    </w:p>
    <w:p w:rsidR="00C043B2" w:rsidRPr="00C043B2" w:rsidRDefault="00C043B2" w:rsidP="00C043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ходьба,</w:t>
      </w:r>
    </w:p>
    <w:p w:rsidR="00C043B2" w:rsidRPr="00C043B2" w:rsidRDefault="00C043B2" w:rsidP="00C043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езда на велосипеде,</w:t>
      </w:r>
    </w:p>
    <w:p w:rsidR="00C043B2" w:rsidRPr="00C043B2" w:rsidRDefault="00C043B2" w:rsidP="00C043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катание на коньках,</w:t>
      </w:r>
    </w:p>
    <w:p w:rsidR="00C043B2" w:rsidRPr="00C043B2" w:rsidRDefault="00C043B2" w:rsidP="00C043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занятия спортом,</w:t>
      </w:r>
    </w:p>
    <w:p w:rsidR="00C043B2" w:rsidRPr="00C043B2" w:rsidRDefault="00C043B2" w:rsidP="00C043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активный отдых и</w:t>
      </w:r>
    </w:p>
    <w:p w:rsidR="00C043B2" w:rsidRPr="00C043B2" w:rsidRDefault="00C043B2" w:rsidP="00C043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sz w:val="23"/>
          <w:szCs w:val="23"/>
          <w:lang w:eastAsia="ru-RU"/>
        </w:rPr>
        <w:t>игры</w:t>
      </w:r>
    </w:p>
    <w:p w:rsidR="00C043B2" w:rsidRPr="00C043B2" w:rsidRDefault="00C043B2" w:rsidP="00C043B2">
      <w:pPr>
        <w:shd w:val="clear" w:color="auto" w:fill="FFFFFF"/>
        <w:spacing w:after="0" w:line="240" w:lineRule="auto"/>
        <w:ind w:left="360"/>
        <w:contextualSpacing/>
        <w:jc w:val="center"/>
        <w:textAlignment w:val="baseline"/>
        <w:rPr>
          <w:rFonts w:ascii="Trebuchet MS" w:eastAsia="Times New Roman" w:hAnsi="Trebuchet MS" w:cs="Times New Roman"/>
          <w:color w:val="FF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FF0000"/>
          <w:sz w:val="23"/>
          <w:szCs w:val="23"/>
          <w:lang w:eastAsia="ru-RU"/>
        </w:rPr>
        <w:t>РЕГУЛЯРНА</w:t>
      </w:r>
      <w:bookmarkStart w:id="0" w:name="_GoBack"/>
      <w:bookmarkEnd w:id="0"/>
      <w:r w:rsidRPr="00C043B2">
        <w:rPr>
          <w:rFonts w:ascii="Trebuchet MS" w:eastAsia="Times New Roman" w:hAnsi="Trebuchet MS" w:cs="Times New Roman"/>
          <w:color w:val="FF0000"/>
          <w:sz w:val="23"/>
          <w:szCs w:val="23"/>
          <w:lang w:eastAsia="ru-RU"/>
        </w:rPr>
        <w:t>Я ФИЗИЧЕСКАЯ АКТИВНОСТЬ</w:t>
      </w:r>
    </w:p>
    <w:p w:rsidR="00C043B2" w:rsidRPr="00C043B2" w:rsidRDefault="00C043B2" w:rsidP="00C043B2">
      <w:pPr>
        <w:shd w:val="clear" w:color="auto" w:fill="FFFFFF"/>
        <w:spacing w:after="0" w:line="240" w:lineRule="auto"/>
        <w:ind w:left="360"/>
        <w:contextualSpacing/>
        <w:textAlignment w:val="baseline"/>
        <w:rPr>
          <w:rFonts w:ascii="Trebuchet MS" w:eastAsia="Times New Roman" w:hAnsi="Trebuchet MS" w:cs="Times New Roman"/>
          <w:color w:val="FF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FF0000"/>
          <w:sz w:val="23"/>
          <w:szCs w:val="23"/>
          <w:lang w:eastAsia="ru-RU"/>
        </w:rPr>
        <w:t>ГЛАВНЫЕ ПРИНЦИПЫ ФИЗИЧЕСКИХ ТРЕНИРОВОК:</w:t>
      </w:r>
    </w:p>
    <w:p w:rsidR="00C043B2" w:rsidRPr="00C043B2" w:rsidRDefault="00C043B2" w:rsidP="00C043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Избегайте малоподвижного образа жизни.</w:t>
      </w:r>
    </w:p>
    <w:p w:rsidR="00C043B2" w:rsidRPr="00C043B2" w:rsidRDefault="00C043B2" w:rsidP="00C043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Даже небольшая физическая активность лучше, чем ее полное отсутствие.</w:t>
      </w:r>
    </w:p>
    <w:p w:rsidR="00C043B2" w:rsidRPr="00C043B2" w:rsidRDefault="00C043B2" w:rsidP="00C043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proofErr w:type="gramStart"/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РЕГУЛЯРНОСТЬ  и</w:t>
      </w:r>
      <w:proofErr w:type="gramEnd"/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 ПОСТЕПЕННОСТЬ</w:t>
      </w:r>
    </w:p>
    <w:p w:rsidR="00C043B2" w:rsidRPr="00C043B2" w:rsidRDefault="00C043B2" w:rsidP="00C043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Распределяйте занятия равномерно в течение дня. Одно занятие должно занимать не менее 10 минут.</w:t>
      </w:r>
    </w:p>
    <w:p w:rsidR="00C043B2" w:rsidRPr="00C043B2" w:rsidRDefault="00C043B2" w:rsidP="00C043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Ежедневная утренняя зарядка (10-15 мин.)</w:t>
      </w:r>
    </w:p>
    <w:p w:rsidR="00C043B2" w:rsidRPr="00C043B2" w:rsidRDefault="00C043B2" w:rsidP="00C043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Проходить часть пути на работу или в магазин пешком, в день рекомендовано делать 10 тыс. шагов.</w:t>
      </w:r>
    </w:p>
    <w:p w:rsidR="00C043B2" w:rsidRPr="00C043B2" w:rsidRDefault="00C043B2" w:rsidP="00C043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Подниматься и спускаться по лестнице</w:t>
      </w:r>
    </w:p>
    <w:p w:rsidR="00C043B2" w:rsidRPr="00C043B2" w:rsidRDefault="00C043B2" w:rsidP="00C043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Заниматься спортом не менее 150 мин. в неделю</w:t>
      </w:r>
    </w:p>
    <w:p w:rsidR="00C043B2" w:rsidRPr="00C043B2" w:rsidRDefault="00C043B2" w:rsidP="00C043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Меньше времени проводить за компьютером</w:t>
      </w:r>
    </w:p>
    <w:p w:rsidR="00C043B2" w:rsidRPr="00C043B2" w:rsidRDefault="00C043B2" w:rsidP="00C043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Чаще бывать на свежем воздухе</w:t>
      </w:r>
    </w:p>
    <w:p w:rsidR="00C043B2" w:rsidRDefault="00C043B2" w:rsidP="00C043B2">
      <w:pPr>
        <w:shd w:val="clear" w:color="auto" w:fill="FFFFFF"/>
        <w:spacing w:after="0" w:line="240" w:lineRule="auto"/>
        <w:ind w:left="360"/>
        <w:contextualSpacing/>
        <w:jc w:val="center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</w:p>
    <w:p w:rsidR="00C043B2" w:rsidRPr="00C043B2" w:rsidRDefault="00C043B2" w:rsidP="00C043B2">
      <w:pPr>
        <w:shd w:val="clear" w:color="auto" w:fill="FFFFFF"/>
        <w:spacing w:after="0" w:line="240" w:lineRule="auto"/>
        <w:ind w:left="360"/>
        <w:contextualSpacing/>
        <w:jc w:val="center"/>
        <w:textAlignment w:val="baseline"/>
        <w:rPr>
          <w:rFonts w:ascii="Trebuchet MS" w:eastAsia="Times New Roman" w:hAnsi="Trebuchet MS" w:cs="Times New Roman"/>
          <w:color w:val="FF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FF0000"/>
          <w:sz w:val="23"/>
          <w:szCs w:val="23"/>
          <w:lang w:eastAsia="ru-RU"/>
        </w:rPr>
        <w:t>РЕГУЛЯРНАЯ ФИЗИЧЕСКАЯ АКТИВНОСТЬ СНИЖАЕТ РИСК</w:t>
      </w:r>
    </w:p>
    <w:p w:rsidR="00C043B2" w:rsidRPr="00C043B2" w:rsidRDefault="00C043B2" w:rsidP="00C043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Артериальной гипертонии</w:t>
      </w:r>
    </w:p>
    <w:p w:rsidR="00C043B2" w:rsidRPr="00C043B2" w:rsidRDefault="00C043B2" w:rsidP="00C043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избыточной массы тела</w:t>
      </w:r>
    </w:p>
    <w:p w:rsidR="00C043B2" w:rsidRPr="00C043B2" w:rsidRDefault="00C043B2" w:rsidP="00C043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онкологических заболеваний</w:t>
      </w:r>
    </w:p>
    <w:p w:rsidR="00C043B2" w:rsidRPr="00C043B2" w:rsidRDefault="00C043B2" w:rsidP="00C043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инсульта</w:t>
      </w:r>
    </w:p>
    <w:p w:rsidR="00C043B2" w:rsidRPr="00C043B2" w:rsidRDefault="00C043B2" w:rsidP="00C043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proofErr w:type="gramStart"/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инфаркта  миокарда</w:t>
      </w:r>
      <w:proofErr w:type="gramEnd"/>
    </w:p>
    <w:p w:rsidR="00C043B2" w:rsidRPr="00C043B2" w:rsidRDefault="00C043B2" w:rsidP="00C043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сахарного диабета</w:t>
      </w:r>
    </w:p>
    <w:p w:rsidR="00C043B2" w:rsidRPr="00C043B2" w:rsidRDefault="00C043B2" w:rsidP="00C043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остеопороза</w:t>
      </w:r>
    </w:p>
    <w:p w:rsidR="00C043B2" w:rsidRPr="00C043B2" w:rsidRDefault="00C043B2" w:rsidP="00C043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депрессии</w:t>
      </w:r>
    </w:p>
    <w:p w:rsidR="00C043B2" w:rsidRPr="00C043B2" w:rsidRDefault="00C043B2" w:rsidP="00C043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C043B2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преждевременной смерти</w:t>
      </w:r>
    </w:p>
    <w:p w:rsidR="00DC27ED" w:rsidRDefault="00DC27ED" w:rsidP="00C043B2">
      <w:pPr>
        <w:spacing w:after="0" w:line="240" w:lineRule="auto"/>
        <w:contextualSpacing/>
      </w:pPr>
    </w:p>
    <w:sectPr w:rsidR="00DC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435DC"/>
    <w:multiLevelType w:val="multilevel"/>
    <w:tmpl w:val="F59E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EC5E32"/>
    <w:multiLevelType w:val="multilevel"/>
    <w:tmpl w:val="F3CE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61B43"/>
    <w:multiLevelType w:val="multilevel"/>
    <w:tmpl w:val="298A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B2"/>
    <w:rsid w:val="00C043B2"/>
    <w:rsid w:val="00D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89CD"/>
  <w15:chartTrackingRefBased/>
  <w15:docId w15:val="{3A6EC590-30B4-40F8-B56E-F9911795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2023-08-14T05:29:00Z</dcterms:created>
  <dcterms:modified xsi:type="dcterms:W3CDTF">2023-08-14T05:30:00Z</dcterms:modified>
</cp:coreProperties>
</file>