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973" w:rsidRPr="00BD0973" w:rsidRDefault="00BD0973" w:rsidP="00BD0973">
      <w:pPr>
        <w:shd w:val="clear" w:color="auto" w:fill="FFFFFF"/>
        <w:spacing w:before="100" w:beforeAutospacing="1" w:after="0" w:line="240" w:lineRule="auto"/>
        <w:ind w:left="-360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  <w:r w:rsidRPr="00BD0973">
        <w:rPr>
          <w:rFonts w:ascii="Arial" w:eastAsia="Times New Roman" w:hAnsi="Arial" w:cs="Arial"/>
          <w:color w:val="FF0000"/>
          <w:sz w:val="21"/>
          <w:szCs w:val="21"/>
          <w:lang w:eastAsia="ru-RU"/>
        </w:rPr>
        <w:t>4-10 сентября — Неделя профилактики кожных заболеваний</w:t>
      </w:r>
    </w:p>
    <w:p w:rsidR="00DC27ED" w:rsidRDefault="00DC27ED" w:rsidP="00BD0973">
      <w:pPr>
        <w:spacing w:after="0" w:line="240" w:lineRule="auto"/>
      </w:pPr>
    </w:p>
    <w:p w:rsidR="00BD0973" w:rsidRP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Кожные заболевания — болезни, поражающие кожный покров и придатки кожи: сальные и потовые железы, ногти, волосы. Кожным заболеваниям подвержены люди любого пола, в любом возрасте. Часть болезней заразна, некоторые опасны настолько, что могут привести к летальному исходу, поэтому требует немедленного лечения. Кожные заболевания могут проявляться на лице, на руках, на ногах, а также любых других местах. Часто встречаются кожные заболевания стопы — например, грибок.</w:t>
      </w:r>
    </w:p>
    <w:p w:rsidR="00BD0973" w:rsidRP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Диагностика кожных заболеваний выполняется с помощью различных лабораторных и инструментальных тестов, в некоторых случаях достаточно осмотра. Многие болезни самостоятельны, часть является симптомами внутренних заболеваний организма, например, аллергические кожные заболевания указывают на сниженный иммунный статус.</w:t>
      </w:r>
    </w:p>
    <w:p w:rsidR="00BD0973" w:rsidRP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Методы диагностики опухолей кожи включают анализ истории заболевания пациента и семейного анамнеза, полное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физикальное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обследование, методы визуализации, биохимические и иммунологические исследования, гистологическое исследование биоптата и ткани и лабораторные исследования.</w:t>
      </w:r>
    </w:p>
    <w:p w:rsidR="00BD0973" w:rsidRP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Информирование пациентов и полный осмотр кожного покрова врачом имеют первостепенное значение для выявления злокачественных новообразований кожи на ранних стадиях.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НЕДЕЛЯ ПРОФИЛАКТИКИ КОЖНЫХ ЗАБОЛЕВАНИЙ ГРИБКОВОЕ ПОРАЖЕНИЕ НОГТЕЙ И СТОПЫ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Изменение ногтевой пластинки женщины воспринимают как потерю внешней привлекательности и, как правило, быстрее по сравнению с мужчинами обращаются к специалисту. Основной поток таких пациентов попадает в кабинеты микологов весной и летом, когда они задумываются о том, как будут выглядеть летом на пляже или в открытой обуви. К сожалению, в основном приходят люди с запущенной формой грибкового поражения ногтевой пластины.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В таких ситуациях радикально помочь можно только с помощью сложного, комплексного лечения, которое не всегда возможно по состоянию общего здоровья пациента. Своевременное обращение к микологу помогает уменьшить экономические затраты на лечение и избежать приема противогрибковых препаратов внутрь. Очень важно следить за состоянием кожи стопы и ногтевых пластинок стоп пациентам с нарушением толерантности к глюкозе, а тем более с сахарным диабетом.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При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развившихся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нарушениях углеводного обмена врачу будет сложно бороться с грибковой инфекцией. Помните, пока Вы относительно здоровы, шансов вылечиться от грибка стопы у Вас больше.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Ногтевые пластинки стоп могут изменяться при псориазе, красном плоском лишае ногтей, заболеваниях щитовидной железы и многих других состояниях. Опытный врач дерматолог проведет необходимое обследование и подскажет оптимальный путь решения Вашей проблемы.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Грибковая инфекция делает ногти безобразными. Она лишает человека возможности ходить в жару в открытой обуви и заставляет стыдливо прятать ноги при переодевании. Это заболевание называется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онихомикоз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. Оно приводит не только к косметическим проблемам, но и может настолько поразить ногти, что те полностью разрушаются.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Онихомикоз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вызывается различными видами грибков, большинство из которых относятся к категории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дерматофитов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. Эти микроскопические грибки обитают в тепле и сырости. Они питаются кератином – белком, из которого состоят жесткие структуры ногтя.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 xml:space="preserve">Помимо ногтей,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дерматофиты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поражают кожу и волосы. Чуть реже ногти поражают дрожжи и плесневые грибки. По разным данным, грибковым поражением ногтей страдает от 2 до 18 процентов людей во всем мире. Детские ногти страдают реже. Вероятность развития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онихомикоза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увеличивается с возрастом. К 70 годам примерно половина взрослых людей хотя бы раз сталкивалась с грибком ногтей. Факторы риска развития грибка ногтей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Это заболевание может поразить любого человека, но чаще всего оно встречается у людей, страдающих диабетом, нарушением кровообращения в нижних конечностях, а также заболеваниями, снижающими иммунитет. Кроме того, грибок ногтей возникает при повышенном потоотделении, развитии грибковых поражений кожи, травм ногтей, постоянного использования лака и ношении тугой, не пропускающей воздух обуви. </w:t>
      </w:r>
    </w:p>
    <w:p w:rsidR="00BD0973" w:rsidRP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Также риск поражения грибком велик у тех, кто посещает общественные бассейны, бани, сауны,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спа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-салоны и душевые спортивных залов, не пользуясь при этом легко моющейся индивидуальной обувью. Признаки развития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онихомикоза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</w:t>
      </w:r>
      <w:r w:rsidRPr="00BD0973">
        <w:rPr>
          <w:lang w:eastAsia="ru-RU"/>
        </w:rPr>
        <w:sym w:font="Symbol" w:char="F0B7"/>
      </w: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Чаще всего грибок ногтей поражает ноготь на большом пальце, но может затронуть и остальные. </w:t>
      </w:r>
    </w:p>
    <w:p w:rsidR="00BD0973" w:rsidRP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Ногти становятся ломкими и слоящимися. </w:t>
      </w:r>
    </w:p>
    <w:p w:rsidR="00BD0973" w:rsidRP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Ногти обесцвечиваются или меняют цвет на желтый или коричневый. </w:t>
      </w:r>
    </w:p>
    <w:p w:rsidR="00BD0973" w:rsidRP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Ногти утолщаются и меняют форму – до такой степени, что человек не может надеть обувь. </w:t>
      </w:r>
    </w:p>
    <w:p w:rsidR="00BD0973" w:rsidRP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Под ногтем наблюдается появление “мусора”. </w:t>
      </w:r>
    </w:p>
    <w:p w:rsidR="00BD0973" w:rsidRP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Ногти отслаиваются от ногтевого ложа.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Внимание! Появление грибка ногтей – повод для немедленного обращения к врачу. Подтверждение диагноза и назначение правильного лечения возможно только после лабораторного исследования культуры грибка. Без лечения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онихомикоз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становится хроническим и в результате приводит к болезненным ощущениям, воспалению и даже потере ногтей. 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Носите удобную, правильно подобранную обувь. 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- Каждый день меняйте носки, чулки или колготки.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Регулярно мойте ноги и хорошо их высушивайте. 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Не злоупотребляйте лаком для ногтей. 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Ходите на педикюр только в проверенные салоны, где вы можете убедиться, что инструменты тщательно дезинфицируются. 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Обязательно носите сменную обувь в общественных душевых, саунах, банях и бассейнах. 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Тщательно подстригайте ногти, не допускайте их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заламывания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врастания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Не надевайте промокшую от воды или пота обувь до тех пор, пока она полностью не высохнет. 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Используйте дезинфицирующие средства для обуви. 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Если у вас повышенное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потооделение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, посоветуйтесь с косметологом о том, какое средство для снижения потливости ног лучше применять. 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Никогда не носите чужую обувь. </w:t>
      </w:r>
    </w:p>
    <w:p w:rsidR="00BD0973" w:rsidRDefault="00BD0973" w:rsidP="00BD0973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Для примерки обуви в магазине всегда используйте носки или гольфы. Профилактика грибковых инфекций: микоз стопы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Микоз стопы – одно из самых известных и распространенных грибковых заболеваний ног. У него есть и другое название - "стопа спортсмена". Теплая и влажная обувь – идеальная среда для питания грибков. Поэтому они нередко поражают ноги именно у спортсменов, которые во время тренировок постоянно </w:t>
      </w: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 xml:space="preserve">используют одну и ту же пару специальной обуви. Однако встретиться он может и у людей, далеких от профессионального спорта.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Как его избежать и как определить, если избежать не удалось? Симптомы микоза стопы - Покраснение кожи стопы. - Неприятный запах. - Шелушение кожи. - Появление мелких пузырьков или волдырей. - Зуд, особенно в складках кожи. - Белая сморщенная кожа между пальцев ног.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Если микоз стопы приобретает хроническую форму, пораженный участок напоминает по своей форме мокасин: покраснение и шелушение покрывает подошву и боковую часть стопы. Микоз может распространяться и на кожу рук – если контакт с пораженной кожей стоп происходит постоянно.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Микоз стоп провоцирует активное развитие грибков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дерматофитов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, которые способны поражать кожу, волосы и ногти. Люди, которые склонны к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дерматофитии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, часто также подвержены грибковой инфекции ногтей (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онихомикоз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), поскольку эти заболевания вызваны одними и теми же грибками. Где можно встретиться с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дерматофитами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?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Как правило, заражение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дерматофитами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происходит в общественных местах: в бассейнах, душах или раздевалках фитнес-центров, в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спа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-салонах, саунах и банях. Грибок предпочитает теплую и влажную среду подобных помещений. Поскольку он обитает в верхних слоях кожи, то с нее легко попадает на пол, где может прожить некоторое время. Факторы риска развития микоза стоп - Снижение иммунитета из-за генетических факторов, приема иммунодепрессантов, развития диабета или рака. - </w:t>
      </w:r>
      <w:proofErr w:type="spell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Гипергидроз</w:t>
      </w:r>
      <w:proofErr w:type="spell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Избыточное потоотделение кожи стоп значительно увеличивает вероятность грибковой инфекции. - Несоблюдение мер личной гигиены при пользовании общим душем, сауной, баней, спортивным залом. Как избавиться от грибка стопы?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Лучший способ лечения «стопы спортсмена» - это профилактика. Соблюдайте следующие правила: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1. В общественных раздевалках носите сандалии, либо легко моющиеся резиновые тапочки. Не забывайте регулярно промывать их с дезинфицирующим средством.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2. Приобретите носки, которые легко отводят пот (их производят из специальных материалов), либо достаточное количество хлопчатобумажных носков. Регулярно меняйте носки. Как только вы закончили занятия – сразу надевайте чистую пару.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3. Влажную от пота обувь необходимо просушивать прежде, чем надеть снова.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4. Никогда не надевайте чужую обувь и носки.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5. Для занятий спортом приобретите хорошо вентилируемую обувь, подходящую вам по р</w:t>
      </w:r>
      <w:bookmarkStart w:id="0" w:name="_GoBack"/>
      <w:bookmarkEnd w:id="0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азмеру.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6. Тщательно мойте и хорошо вытирайте ноги. Грибок любит влажную среду – ему трудно поразить просушенную кожу.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7. Не забывайте о том, что ноги надо мыть не только после занятий спортом, но и </w:t>
      </w:r>
      <w:proofErr w:type="gramStart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перед сном</w:t>
      </w:r>
      <w:proofErr w:type="gramEnd"/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 и с утра. Особенно – в жаркие летние дни, когда вы носите открытую обувь.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8. Не носите зимнюю обувь в помещении длительное время. На работе всегда держите пару сменной обуви. </w:t>
      </w:r>
    </w:p>
    <w:p w:rsid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9. Применяйте специальные средства от излишней потливости стопы и обрабатывайте обувь антибактериальными спреями. </w:t>
      </w:r>
    </w:p>
    <w:p w:rsidR="00BD0973" w:rsidRPr="00BD0973" w:rsidRDefault="00BD0973" w:rsidP="00BD0973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BD0973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Если грибок уже поразил ваши стопы, обязательно обратитесь к дерматологу и тщательно соблюдайте его назначения. Помните, что появление грибковой инфекции кожи может сигнализировать об ослаблении работы иммунной системы вследствие более серьезных заболеваний: ВИЧ, диабета, рака. Ни в коем случае не применяйте</w:t>
      </w:r>
    </w:p>
    <w:sectPr w:rsidR="00BD0973" w:rsidRPr="00BD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13659"/>
    <w:multiLevelType w:val="multilevel"/>
    <w:tmpl w:val="879E4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EE2C27"/>
    <w:multiLevelType w:val="multilevel"/>
    <w:tmpl w:val="063C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F410E6"/>
    <w:multiLevelType w:val="hybridMultilevel"/>
    <w:tmpl w:val="FE2A39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1E93C33"/>
    <w:multiLevelType w:val="multilevel"/>
    <w:tmpl w:val="5DBC5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3729CE"/>
    <w:multiLevelType w:val="multilevel"/>
    <w:tmpl w:val="E984E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CB12D3"/>
    <w:multiLevelType w:val="multilevel"/>
    <w:tmpl w:val="94A64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212B61"/>
    <w:multiLevelType w:val="multilevel"/>
    <w:tmpl w:val="DB14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973"/>
    <w:rsid w:val="00BD0973"/>
    <w:rsid w:val="00D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E4DC3"/>
  <w15:chartTrackingRefBased/>
  <w15:docId w15:val="{22ECDEA4-D916-4958-8F20-756252E79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D09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D097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BD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D0973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D09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85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1387</Words>
  <Characters>7910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</dc:creator>
  <cp:keywords/>
  <dc:description/>
  <cp:lastModifiedBy>stat</cp:lastModifiedBy>
  <cp:revision>1</cp:revision>
  <dcterms:created xsi:type="dcterms:W3CDTF">2023-08-14T05:35:00Z</dcterms:created>
  <dcterms:modified xsi:type="dcterms:W3CDTF">2023-08-14T05:40:00Z</dcterms:modified>
</cp:coreProperties>
</file>