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ПРОФИЛАКТИКА КОЖНЫХ ЗАБОЛЕВАНИЙ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Кожных заболеваний, как и других видов болезней, — великое множество. Все они неприятны, а некоторые даже опасны для здоровья и жизни человека. Когда Вы заболели каким-либо из видов таких болезней, то к лечению нужно подходить комплексно и обязательно под четким руководством врача-дерматолога. А также очень важно быть проинформированным об основных способах профилактики заболеваний кожи и придерживаться их в обязательном порядке. Но прежде чем говорить о профилактике и гигиене, давайте разберем, что же представляют из себя заболевания нашего кожного покрова.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Общие положения о кожных заболеваниях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Кожный эпителий покрывает абсолютную площадь человеческого тела. Являясь своего рода защитным покровом, кожа напрямую взаимодействует с окружающей человека средой. Следовательно, она и будет подвержена всем видам ее воздействия.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Кожные заболевания являются результатом воздействия на кожу именно биологических факторов, ведь болезни кожного покрова в большинстве случаев вызваны жизнедеятельностью вирусов, грибковых микроорганизмов и различных животных паразитов.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Большинство болезней кожи, хоть и не входят в число страшных и неизлечимых заболеваний, но всё же способны принести их обладателю физические, а также и моральные страдания. В отличие от болезней иных классификаций, кожные болезни имеют ещё и внешние проявления.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Причины кожных заболеваний, в большинстве случаев, кроются в сбоях работы внутренних органов, являющихся своеобразной человеческой «лабораторией», а именно – это печень, поджелудочная железа, почки и лимфатическая система, кардиналами которой являются селезенка и кишечная система человека. А сбои могут быть вызваны инфекциями, неправильным и нерациональным питанием и даже стрессами.</w:t>
      </w:r>
    </w:p>
    <w:p w:rsid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Гигиена кожи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Основополагающее требование к кожной гигиене – содержание её в абсолютной чистоте. Ведь кожа есть своеобразное начало и защита тела. При взаимодействии с окружающей средой на ней накапливается грязь, причем как внешнего характера (уличная и дорожная пыль), так и внутреннего (</w:t>
      </w:r>
      <w:proofErr w:type="spellStart"/>
      <w:r w:rsidRPr="00C03182">
        <w:rPr>
          <w:rFonts w:ascii="Arial" w:hAnsi="Arial" w:cs="Arial"/>
          <w:color w:val="222222"/>
        </w:rPr>
        <w:t>слущенный</w:t>
      </w:r>
      <w:proofErr w:type="spellEnd"/>
      <w:r w:rsidRPr="00C03182">
        <w:rPr>
          <w:rFonts w:ascii="Arial" w:hAnsi="Arial" w:cs="Arial"/>
          <w:color w:val="222222"/>
        </w:rPr>
        <w:t xml:space="preserve"> кожный эпителий, жир, бактериальные микроорганизмы). Эта самая грязь и может в дальнейшем способствовать многочисленным заболеваниям. Происходит это в результате того, что органические вещества, содержащиеся в жире и человеческом поте, являют собой, в результате дальнейшего разложения, благоприятную среду для развития бактериальной фауны на поверхности кожи человека.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 xml:space="preserve">Загрязнение кожи ещё и ведет к затруднению работы сальных и потовых желез, а это, в свою очередь, может привести к иссушению кожи, появлению на ней </w:t>
      </w:r>
      <w:proofErr w:type="gramStart"/>
      <w:r w:rsidRPr="00C03182">
        <w:rPr>
          <w:rFonts w:ascii="Arial" w:hAnsi="Arial" w:cs="Arial"/>
          <w:color w:val="222222"/>
        </w:rPr>
        <w:t>микро трещинок</w:t>
      </w:r>
      <w:proofErr w:type="gramEnd"/>
      <w:r w:rsidRPr="00C03182">
        <w:rPr>
          <w:rFonts w:ascii="Arial" w:hAnsi="Arial" w:cs="Arial"/>
          <w:color w:val="222222"/>
        </w:rPr>
        <w:t xml:space="preserve"> и нарушению процесса теплоотдачи.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Каждый человек, в любом возрасте, сам или с чьей-то помощью, должен следить за чистотой своей кожи: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Необходимо ежедневно умываться, ведь лицо является наиболее открытой частью тела, ввиду чего интенсивно загрязняется извне.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Мыть руки необходимо несколько раз в день, особенно перед приёмом пищи, ведь руки являются нашими клешнями и вторыми глазами, постоянно соприкасаясь с предметами окружающего мира, от этого на них и скапливается львиная доля бактерий.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 xml:space="preserve">Не реже, чем дважды в неделю, необходимо обмываться теплой водой в сауне, бане, в ванной или под душем. При интенсивных занятиях спортом, тяжелой </w:t>
      </w:r>
      <w:r w:rsidRPr="00C03182">
        <w:rPr>
          <w:rFonts w:ascii="Arial" w:hAnsi="Arial" w:cs="Arial"/>
          <w:color w:val="222222"/>
        </w:rPr>
        <w:lastRenderedPageBreak/>
        <w:t>физической работе или работе в условиях повышенной загрязненности, процедуру мытья всего тела теплой водой необходимо проводить каждый день.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Пару слов необходимо сказать и об одежде. Одежда должна быть не только удобной для ношения, но и, по возможности, более проницаемой для воздуха и паров воды. Данное условие необходимо для лучшей терморегуляции кожи. Одежда должна регулярно стираться, не реже раза в неделю, то же правило относится и к постельному белью.</w:t>
      </w:r>
    </w:p>
    <w:p w:rsid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bookmarkStart w:id="0" w:name="_GoBack"/>
      <w:bookmarkEnd w:id="0"/>
      <w:r w:rsidRPr="00C03182">
        <w:rPr>
          <w:rFonts w:ascii="Arial" w:hAnsi="Arial" w:cs="Arial"/>
          <w:color w:val="222222"/>
        </w:rPr>
        <w:t>Профилактика кожных болезней у детей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Дети, ввиду своей неразумности и стремлению максимально изучить мир, не боясь при этом испачкаться или упасть в грязь лицом, причем во всех смыслах, наиболее подвержены вероятности появления у них кожных заболеваний.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В целом, основные правила профилактики будут весьма схожи как для детей, так и для взрослых.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Прежде всего, профилактика кожных заболеваний у детей обеспечивается через соблюдение всех правил личной гигиены тела, места проживания и одежды. Детскую одежду необходимо регулярно подвергать чистке и стирке. В местах проживания детей должна проводиться влажная уборка. Использовать только личные полотенца, как ножные, так и для рук и тела.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Необходимо следить за рациональным и сбалансированным питанием ребенка. Приниматься пища должна своевременно и содержать необходимый набор витаминов и минеральных веществ для полноценного поддержания иммунитета.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При обнаружении у маленького ребенка разнообразных высыпаний на коже, необходимо провести его изоляцию и проследить за ним. Обязательно нужно исключить использование с больным совместных игрушек или же, например, посуды.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Большее количество кожных болезней у детей бывают спровоцированы различными аллергенами. Грибковые заболевания, как и вирусные, заразны, нужно помнить об этом и позаботиться об изоляции ребенка. Главное эти заболевания вовремя распознать.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Детская кожа загрязняется куда быстрее, нежели кожа у взрослых, ведь дети много времени проводят на открытом воздухе, где далеко не всегда бывают аккуратными. Микроорганизмы, населяющие пыль и грязь улиц, элементарно могут проникнуть в эпидермис малыша, через маленькую еле заметную ранку или царапину, полученную во время игр на улице. По этой причине и возникают у детей гнойничковые заболевания. Поэтому при обнаружении на теле ребенка ранки, необходимо ее тщательно обработать дезинфицирующим средством.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Если ребенок заболел грибковым заболеванием кожи, помимо правила изоляции, необходимо в самые короткие сроки показать его лечащему детскому врачу.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После выздоровления ребенка возвращение его в детский садик, или какое-нибудь иное заведение дошкольного образования, допустимо только после троекратной сдачи анализа на грибок, дабы полностью исключить возможность заражения им других детей.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Дети бывают часто подвержены такому кожному заболеванию, как чесотка. Для предупреждения чесотки нужно пристально следить за гигиеной домашних животных, с которыми дети постоянно контактируют, ведь именно домашние животные и являются переносчиками этого заболевания.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Чесоточный клещ, будучи возбудителем чесотки, легко может поселиться на игрушках, постели и одежде ребенка. Следовательно, перечисленные элементы жизненного обихода всегда должны быть чистыми.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lastRenderedPageBreak/>
        <w:t>Заразные кожные болезни и их профилактика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Все кожные заболевания имеют условное деление, на заразные и наоборот. Заразные болезни кожи тем и опасны, что могут распространяться посредством миграции людей, увеличения их контакта друг с другом и большой скученности населения. В вопросе распространения таких заболеваний имеют место и социальные причины: зачастую население имеет низкий уровень просвещенности о болезни и имеет склонность к самолечению, которое, чаще всего, не даёт никакого эффекта или эффект вовсе оказывается негативным.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Среди заразных заболеваний кожи превалируют всяческие заболевания грибкового и паразитарного характера. Самые распространенные из них:</w:t>
      </w:r>
    </w:p>
    <w:p w:rsidR="00C03182" w:rsidRPr="00C03182" w:rsidRDefault="00C03182" w:rsidP="00C031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Чесотка.</w:t>
      </w:r>
    </w:p>
    <w:p w:rsidR="00C03182" w:rsidRPr="00C03182" w:rsidRDefault="00C03182" w:rsidP="00C031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Педикулёз.</w:t>
      </w:r>
    </w:p>
    <w:p w:rsidR="00C03182" w:rsidRPr="00C03182" w:rsidRDefault="00C03182" w:rsidP="00C0318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proofErr w:type="gramStart"/>
      <w:r w:rsidRPr="00C03182">
        <w:rPr>
          <w:rFonts w:ascii="Arial" w:hAnsi="Arial" w:cs="Arial"/>
          <w:color w:val="222222"/>
        </w:rPr>
        <w:t>Микозы(</w:t>
      </w:r>
      <w:proofErr w:type="gramEnd"/>
      <w:r w:rsidRPr="00C03182">
        <w:rPr>
          <w:rFonts w:ascii="Arial" w:hAnsi="Arial" w:cs="Arial"/>
          <w:color w:val="222222"/>
        </w:rPr>
        <w:t>грибковые заболевания кожи).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Профилактика заразных кожных заболеваний, в основном, носит сугубо гигиенический характер. Вот основные правила:</w:t>
      </w:r>
    </w:p>
    <w:p w:rsidR="00C03182" w:rsidRPr="00C03182" w:rsidRDefault="00C03182" w:rsidP="00C0318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Регулярно мыть руки после работы, учебы, посещения улицы и мест скопления людей.</w:t>
      </w:r>
    </w:p>
    <w:p w:rsidR="00C03182" w:rsidRPr="00C03182" w:rsidRDefault="00C03182" w:rsidP="00C0318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Быть чистоплотным, следить за состоянием и степенью загрязнённости своей одежды и постельного белья.</w:t>
      </w:r>
    </w:p>
    <w:p w:rsidR="00C03182" w:rsidRPr="00C03182" w:rsidRDefault="00C03182" w:rsidP="00C0318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Делать дома влажную уборку и чистить предметы мебели.</w:t>
      </w:r>
    </w:p>
    <w:p w:rsidR="00C03182" w:rsidRPr="00C03182" w:rsidRDefault="00C03182" w:rsidP="00C0318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Следить за своими домашними питомцами и их физическим здоровьем.</w:t>
      </w:r>
    </w:p>
    <w:p w:rsidR="00C03182" w:rsidRPr="00C03182" w:rsidRDefault="00C03182" w:rsidP="00C0318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Душ желательно принимать ежедневно, причем делать это нужно со специальными моющими средствами для человеческого тела.</w:t>
      </w:r>
    </w:p>
    <w:p w:rsidR="00C03182" w:rsidRPr="00C03182" w:rsidRDefault="00C03182" w:rsidP="00C0318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 w:rsidRPr="00C03182">
        <w:rPr>
          <w:rFonts w:ascii="Arial" w:hAnsi="Arial" w:cs="Arial"/>
          <w:color w:val="222222"/>
        </w:rPr>
        <w:t>Соблюдая данные правила профилактики и гигиены, человек сможет максимально оградить себя и своих близких от различного рода кожных заболеваний и оставаться счастливым и жизнерадостным.</w:t>
      </w:r>
    </w:p>
    <w:p w:rsidR="00391BCD" w:rsidRDefault="00391BCD"/>
    <w:sectPr w:rsidR="0039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06"/>
    <w:multiLevelType w:val="multilevel"/>
    <w:tmpl w:val="7AA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C63AF"/>
    <w:multiLevelType w:val="multilevel"/>
    <w:tmpl w:val="194C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5759B"/>
    <w:multiLevelType w:val="multilevel"/>
    <w:tmpl w:val="F672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A0D29"/>
    <w:multiLevelType w:val="hybridMultilevel"/>
    <w:tmpl w:val="3F96C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700ACF"/>
    <w:multiLevelType w:val="multilevel"/>
    <w:tmpl w:val="BDB0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60540"/>
    <w:multiLevelType w:val="multilevel"/>
    <w:tmpl w:val="0A2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169E4"/>
    <w:multiLevelType w:val="hybridMultilevel"/>
    <w:tmpl w:val="5D7020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82"/>
    <w:rsid w:val="00391BCD"/>
    <w:rsid w:val="00C0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41CF"/>
  <w15:chartTrackingRefBased/>
  <w15:docId w15:val="{5A860260-FFB6-4943-BBEE-F4CA2B19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182"/>
    <w:rPr>
      <w:b/>
      <w:bCs/>
    </w:rPr>
  </w:style>
  <w:style w:type="character" w:styleId="a5">
    <w:name w:val="Emphasis"/>
    <w:basedOn w:val="a0"/>
    <w:uiPriority w:val="20"/>
    <w:qFormat/>
    <w:rsid w:val="00C03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2023-08-23T08:08:00Z</dcterms:created>
  <dcterms:modified xsi:type="dcterms:W3CDTF">2023-08-23T08:09:00Z</dcterms:modified>
</cp:coreProperties>
</file>