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2CC"/>
  <w:body>
    <w:p w:rsidR="00622299" w:rsidRDefault="00622299" w:rsidP="00FF734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ПРОСТЫЕ ПРАВИЛА КАК НЕ ЗАБОЛЕТЬ ГРИППОМ И ОРВИ </w:t>
      </w:r>
    </w:p>
    <w:p w:rsidR="00622299" w:rsidRPr="00605BC2" w:rsidRDefault="00622299" w:rsidP="00FF734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BC2">
        <w:rPr>
          <w:rFonts w:ascii="Times New Roman" w:hAnsi="Times New Roman" w:cs="Times New Roman"/>
          <w:sz w:val="28"/>
          <w:szCs w:val="28"/>
          <w:lang w:eastAsia="ru-RU"/>
        </w:rPr>
        <w:t>В период осенней непогоды, зимних холодов или затяжной весны легко подхватить грипп или ОРВИ. И дело не только в изменчивой погоде и сезонной сырости. Ежедневно наш организм атакуют различные вирусы, способные вызвать острую респираторную вирусную инфекцию (ОРВИ). Заражение происходит незаметно. Но через некоторое время наблюдается першение в горле, частое чиханье, сонливость. Домочадцы хлюпают носом и того гляди окончательно заболеют. Остаётся только гадать, где же могли подхватить инфекцию.</w:t>
      </w:r>
    </w:p>
    <w:p w:rsidR="00622299" w:rsidRDefault="00622299" w:rsidP="00BA435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BC2">
        <w:rPr>
          <w:rFonts w:ascii="Times New Roman" w:hAnsi="Times New Roman" w:cs="Times New Roman"/>
          <w:sz w:val="28"/>
          <w:szCs w:val="28"/>
          <w:lang w:eastAsia="ru-RU"/>
        </w:rPr>
        <w:t>А как хотелось бы предотвратить болезнь ещё в самом начале! Поможет в этом соблюдение простых правил профилактики.</w:t>
      </w:r>
      <w:r w:rsidR="009F2447"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-294640</wp:posOffset>
            </wp:positionV>
            <wp:extent cx="1605915" cy="2004060"/>
            <wp:effectExtent l="19050" t="0" r="0" b="0"/>
            <wp:wrapTight wrapText="bothSides">
              <wp:wrapPolygon edited="0">
                <wp:start x="-256" y="0"/>
                <wp:lineTo x="-256" y="21354"/>
                <wp:lineTo x="21523" y="21354"/>
                <wp:lineTo x="21523" y="0"/>
                <wp:lineTo x="-256" y="0"/>
              </wp:wrapPolygon>
            </wp:wrapTight>
            <wp:docPr id="2" name="Рисунок 7" descr="http://www.northwichguardian.co.uk/resources/images/281461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www.northwichguardian.co.uk/resources/images/2814615/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200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2299" w:rsidRDefault="00622299" w:rsidP="00BA435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D3F">
        <w:rPr>
          <w:rFonts w:ascii="Times New Roman" w:hAnsi="Times New Roman" w:cs="Times New Roman"/>
          <w:sz w:val="28"/>
          <w:szCs w:val="28"/>
          <w:lang w:eastAsia="ru-RU"/>
        </w:rPr>
        <w:t xml:space="preserve">Специфическая профилактика гриппа и ОРВИ – это ежегодное введение вакцины населению. </w:t>
      </w:r>
    </w:p>
    <w:p w:rsidR="00622299" w:rsidRPr="00BA4354" w:rsidRDefault="00622299" w:rsidP="00BA435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4354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Особая необходимость во введении вакцины стоит перед следующими социальными группами:</w:t>
      </w:r>
    </w:p>
    <w:p w:rsidR="00622299" w:rsidRPr="00BA4354" w:rsidRDefault="00622299" w:rsidP="00BA4354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4354">
        <w:rPr>
          <w:rFonts w:ascii="Times New Roman" w:hAnsi="Times New Roman" w:cs="Times New Roman"/>
          <w:sz w:val="28"/>
          <w:szCs w:val="28"/>
          <w:lang w:eastAsia="ru-RU"/>
        </w:rPr>
        <w:t>Пожилые люди;</w:t>
      </w:r>
    </w:p>
    <w:p w:rsidR="00622299" w:rsidRPr="00BA4354" w:rsidRDefault="00622299" w:rsidP="00BA4354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4354">
        <w:rPr>
          <w:rFonts w:ascii="Times New Roman" w:hAnsi="Times New Roman" w:cs="Times New Roman"/>
          <w:sz w:val="28"/>
          <w:szCs w:val="28"/>
          <w:lang w:eastAsia="ru-RU"/>
        </w:rPr>
        <w:t>Дети дошкольного и школьного возрастов;</w:t>
      </w:r>
    </w:p>
    <w:p w:rsidR="00622299" w:rsidRPr="00BA4354" w:rsidRDefault="00622299" w:rsidP="00BA4354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4354">
        <w:rPr>
          <w:rFonts w:ascii="Times New Roman" w:hAnsi="Times New Roman" w:cs="Times New Roman"/>
          <w:sz w:val="28"/>
          <w:szCs w:val="28"/>
          <w:lang w:eastAsia="ru-RU"/>
        </w:rPr>
        <w:t>Работникам образовательной, медицинской, торговой и иных сфер;</w:t>
      </w:r>
    </w:p>
    <w:p w:rsidR="00622299" w:rsidRDefault="00622299" w:rsidP="00BA4354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4354">
        <w:rPr>
          <w:rFonts w:ascii="Times New Roman" w:hAnsi="Times New Roman" w:cs="Times New Roman"/>
          <w:sz w:val="28"/>
          <w:szCs w:val="28"/>
          <w:lang w:eastAsia="ru-RU"/>
        </w:rPr>
        <w:t>Беременные женщины;</w:t>
      </w:r>
    </w:p>
    <w:p w:rsidR="00622299" w:rsidRPr="00BA4354" w:rsidRDefault="00622299" w:rsidP="00BA4354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435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Лицам с ослабленным иммунитетом, с хроническими заболеваниями. </w:t>
      </w:r>
    </w:p>
    <w:p w:rsidR="00622299" w:rsidRPr="002A1D3F" w:rsidRDefault="00622299" w:rsidP="00BA435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D3F">
        <w:rPr>
          <w:rFonts w:ascii="Times New Roman" w:hAnsi="Times New Roman" w:cs="Times New Roman"/>
          <w:sz w:val="28"/>
          <w:szCs w:val="28"/>
          <w:u w:val="single"/>
          <w:lang w:eastAsia="ru-RU"/>
        </w:rPr>
        <w:t>Кроме того, введение вакцины позволяет:</w:t>
      </w:r>
    </w:p>
    <w:p w:rsidR="00622299" w:rsidRPr="002A1D3F" w:rsidRDefault="00622299" w:rsidP="00BA4354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D3F">
        <w:rPr>
          <w:rFonts w:ascii="Times New Roman" w:hAnsi="Times New Roman" w:cs="Times New Roman"/>
          <w:sz w:val="28"/>
          <w:szCs w:val="28"/>
          <w:lang w:eastAsia="ru-RU"/>
        </w:rPr>
        <w:t>Снизить частоту заболеваемости гриппом;</w:t>
      </w:r>
    </w:p>
    <w:p w:rsidR="00622299" w:rsidRPr="002A1D3F" w:rsidRDefault="00622299" w:rsidP="00BA4354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D3F">
        <w:rPr>
          <w:rFonts w:ascii="Times New Roman" w:hAnsi="Times New Roman" w:cs="Times New Roman"/>
          <w:sz w:val="28"/>
          <w:szCs w:val="28"/>
          <w:lang w:eastAsia="ru-RU"/>
        </w:rPr>
        <w:t>Уменьшить количество и силу побочных эффектов в том случае, если заражение все же произошло;</w:t>
      </w:r>
    </w:p>
    <w:p w:rsidR="00622299" w:rsidRPr="002A1D3F" w:rsidRDefault="00622299" w:rsidP="00BA4354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D3F">
        <w:rPr>
          <w:rFonts w:ascii="Times New Roman" w:hAnsi="Times New Roman" w:cs="Times New Roman"/>
          <w:sz w:val="28"/>
          <w:szCs w:val="28"/>
          <w:lang w:eastAsia="ru-RU"/>
        </w:rPr>
        <w:t>Ускорить выздоровление, облегчить течение заболевания;</w:t>
      </w:r>
    </w:p>
    <w:p w:rsidR="00622299" w:rsidRPr="00FF7344" w:rsidRDefault="009F2447" w:rsidP="002A1D3F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372745</wp:posOffset>
            </wp:positionH>
            <wp:positionV relativeFrom="paragraph">
              <wp:posOffset>204470</wp:posOffset>
            </wp:positionV>
            <wp:extent cx="4243705" cy="3153410"/>
            <wp:effectExtent l="19050" t="0" r="4445" b="0"/>
            <wp:wrapTight wrapText="bothSides">
              <wp:wrapPolygon edited="0">
                <wp:start x="-97" y="0"/>
                <wp:lineTo x="-97" y="21530"/>
                <wp:lineTo x="21623" y="21530"/>
                <wp:lineTo x="21623" y="0"/>
                <wp:lineTo x="-97" y="0"/>
              </wp:wrapPolygon>
            </wp:wrapTight>
            <wp:docPr id="3" name="Рисунок 5" descr="http://orvi03.ru/wp-content/uploads/2016/06/568756876878-768x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orvi03.ru/wp-content/uploads/2016/06/568756876878-768x47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705" cy="315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2299">
        <w:rPr>
          <w:rFonts w:ascii="Times New Roman" w:hAnsi="Times New Roman" w:cs="Times New Roman"/>
          <w:sz w:val="28"/>
          <w:szCs w:val="28"/>
          <w:lang w:eastAsia="ru-RU"/>
        </w:rPr>
        <w:t>Снизить смертность от гриппа.</w:t>
      </w:r>
    </w:p>
    <w:p w:rsidR="00622299" w:rsidRDefault="00622299" w:rsidP="00FF734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D3F">
        <w:rPr>
          <w:rFonts w:ascii="Times New Roman" w:hAnsi="Times New Roman" w:cs="Times New Roman"/>
          <w:sz w:val="28"/>
          <w:szCs w:val="28"/>
          <w:lang w:eastAsia="ru-RU"/>
        </w:rPr>
        <w:t>Неспецифическая профилактика гриппа и ОРВИ – это комплекс об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щих мероприятий, среди которых: </w:t>
      </w:r>
      <w:r w:rsidRPr="002A1D3F">
        <w:rPr>
          <w:rFonts w:ascii="Times New Roman" w:hAnsi="Times New Roman" w:cs="Times New Roman"/>
          <w:sz w:val="28"/>
          <w:szCs w:val="28"/>
          <w:lang w:eastAsia="ru-RU"/>
        </w:rPr>
        <w:t xml:space="preserve">проветривание помещения, полноценное питание, </w:t>
      </w:r>
      <w:r w:rsidRPr="002A1D3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использование масок, мытье рук, прием препаратов, воздействующих на вирус гриппа и пр.</w:t>
      </w:r>
    </w:p>
    <w:p w:rsidR="00622299" w:rsidRPr="00BA4354" w:rsidRDefault="00622299" w:rsidP="002A1D3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4354">
        <w:rPr>
          <w:rFonts w:ascii="Times New Roman" w:hAnsi="Times New Roman" w:cs="Times New Roman"/>
          <w:sz w:val="28"/>
          <w:szCs w:val="28"/>
          <w:lang w:eastAsia="ru-RU"/>
        </w:rPr>
        <w:t>Отдельного внимания заслуживают различные препараты иммуностимуляторы и противовирусные средства, которые часто рекомендуют к приему с целю повышения иммунных сил организма и для борьбы с вирусом.</w:t>
      </w:r>
    </w:p>
    <w:p w:rsidR="00622299" w:rsidRPr="002A1D3F" w:rsidRDefault="00622299" w:rsidP="00605BC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4354">
        <w:rPr>
          <w:rFonts w:ascii="Times New Roman" w:hAnsi="Times New Roman" w:cs="Times New Roman"/>
          <w:sz w:val="28"/>
          <w:szCs w:val="28"/>
          <w:lang w:eastAsia="ru-RU"/>
        </w:rPr>
        <w:t>Прежде чем отправится в аптечный пункт за приобретением противовирусного или иммуностимулирующего средства, необходимо проконсультироваться с врачом и уточнить необходимость его приема</w:t>
      </w:r>
    </w:p>
    <w:p w:rsidR="00622299" w:rsidRPr="00B46F9A" w:rsidRDefault="00622299" w:rsidP="00A3014F">
      <w:pPr>
        <w:jc w:val="center"/>
        <w:rPr>
          <w:sz w:val="28"/>
          <w:szCs w:val="28"/>
        </w:rPr>
      </w:pPr>
      <w:r w:rsidRPr="00605BC2">
        <w:rPr>
          <w:rFonts w:ascii="Times New Roman" w:hAnsi="Times New Roman" w:cs="Times New Roman"/>
          <w:sz w:val="28"/>
          <w:szCs w:val="28"/>
          <w:lang w:eastAsia="ru-RU"/>
        </w:rPr>
        <w:t>Под вопросом также остается необходимость при</w:t>
      </w:r>
      <w:bookmarkStart w:id="0" w:name="_GoBack"/>
      <w:bookmarkEnd w:id="0"/>
      <w:r w:rsidRPr="00605BC2">
        <w:rPr>
          <w:rFonts w:ascii="Times New Roman" w:hAnsi="Times New Roman" w:cs="Times New Roman"/>
          <w:sz w:val="28"/>
          <w:szCs w:val="28"/>
          <w:lang w:eastAsia="ru-RU"/>
        </w:rPr>
        <w:t xml:space="preserve">ема синтетических витаминов для профилактики гриппа и простуды. Желательно, чтобы человек получал их из продуктов питания, однако, если это невозможно, то следует </w:t>
      </w:r>
    </w:p>
    <w:p w:rsidR="00622299" w:rsidRPr="00605BC2" w:rsidRDefault="00622299" w:rsidP="00605BC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BC2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принимать синтетические витамины группы В, аскорбиновую кислоту, витамин А. </w:t>
      </w:r>
    </w:p>
    <w:p w:rsidR="00622299" w:rsidRPr="00B46F9A" w:rsidRDefault="009F2447" w:rsidP="00A3014F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4384675" cy="1719580"/>
            <wp:effectExtent l="19050" t="0" r="0" b="0"/>
            <wp:wrapTight wrapText="bothSides">
              <wp:wrapPolygon edited="0">
                <wp:start x="-94" y="0"/>
                <wp:lineTo x="-94" y="21297"/>
                <wp:lineTo x="21584" y="21297"/>
                <wp:lineTo x="21584" y="0"/>
                <wp:lineTo x="-94" y="0"/>
              </wp:wrapPolygon>
            </wp:wrapTight>
            <wp:docPr id="4" name="Рисунок 6" descr="http://uvsi.of.by/wp-content/uploads/2017/01/1397_original-720x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uvsi.of.by/wp-content/uploads/2017/01/1397_original-720x34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675" cy="171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2299" w:rsidRPr="00B46F9A">
        <w:rPr>
          <w:sz w:val="28"/>
          <w:szCs w:val="28"/>
        </w:rPr>
        <w:t>ФТО старшая медсестра Муллина Г.Ж.</w:t>
      </w:r>
    </w:p>
    <w:p w:rsidR="00622299" w:rsidRPr="009F2447" w:rsidRDefault="00622299" w:rsidP="00A3014F">
      <w:pPr>
        <w:jc w:val="center"/>
        <w:rPr>
          <w:sz w:val="32"/>
          <w:szCs w:val="32"/>
        </w:rPr>
      </w:pPr>
    </w:p>
    <w:p w:rsidR="00622299" w:rsidRPr="00A3014F" w:rsidRDefault="00622299" w:rsidP="00A3014F">
      <w:pPr>
        <w:jc w:val="center"/>
        <w:rPr>
          <w:b/>
          <w:bCs/>
          <w:sz w:val="32"/>
          <w:szCs w:val="32"/>
        </w:rPr>
      </w:pPr>
      <w:r w:rsidRPr="00A3014F">
        <w:rPr>
          <w:b/>
          <w:bCs/>
          <w:sz w:val="32"/>
          <w:szCs w:val="32"/>
        </w:rPr>
        <w:lastRenderedPageBreak/>
        <w:t>ГАУЗ «Городская больница №2»</w:t>
      </w:r>
    </w:p>
    <w:p w:rsidR="00622299" w:rsidRDefault="00622299" w:rsidP="00FF7344">
      <w:pPr>
        <w:jc w:val="center"/>
        <w:rPr>
          <w:sz w:val="28"/>
          <w:szCs w:val="28"/>
        </w:rPr>
      </w:pPr>
    </w:p>
    <w:p w:rsidR="00622299" w:rsidRPr="009F2447" w:rsidRDefault="009F2447" w:rsidP="00FF7344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715645</wp:posOffset>
            </wp:positionH>
            <wp:positionV relativeFrom="paragraph">
              <wp:posOffset>323850</wp:posOffset>
            </wp:positionV>
            <wp:extent cx="4000500" cy="4114800"/>
            <wp:effectExtent l="19050" t="0" r="0" b="0"/>
            <wp:wrapTight wrapText="bothSides">
              <wp:wrapPolygon edited="0">
                <wp:start x="-103" y="0"/>
                <wp:lineTo x="-103" y="21500"/>
                <wp:lineTo x="21600" y="21500"/>
                <wp:lineTo x="21600" y="0"/>
                <wp:lineTo x="-103" y="0"/>
              </wp:wrapPolygon>
            </wp:wrapTight>
            <wp:docPr id="5" name="Рисунок 8" descr="https://im0-tub-ru.yandex.net/i?id=d6a47efb9b90e52851390edb43881e16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im0-tub-ru.yandex.net/i?id=d6a47efb9b90e52851390edb43881e16-l&amp;n=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1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2299" w:rsidRPr="009F2447" w:rsidRDefault="00622299" w:rsidP="00FF7344">
      <w:pPr>
        <w:jc w:val="center"/>
        <w:rPr>
          <w:sz w:val="28"/>
          <w:szCs w:val="28"/>
        </w:rPr>
      </w:pPr>
    </w:p>
    <w:p w:rsidR="00622299" w:rsidRPr="009F2447" w:rsidRDefault="00622299" w:rsidP="00FF7344">
      <w:pPr>
        <w:jc w:val="center"/>
        <w:rPr>
          <w:sz w:val="28"/>
          <w:szCs w:val="28"/>
        </w:rPr>
      </w:pPr>
    </w:p>
    <w:p w:rsidR="00622299" w:rsidRPr="009F2447" w:rsidRDefault="00622299" w:rsidP="00FF7344">
      <w:pPr>
        <w:jc w:val="center"/>
        <w:rPr>
          <w:sz w:val="28"/>
          <w:szCs w:val="28"/>
        </w:rPr>
      </w:pPr>
    </w:p>
    <w:p w:rsidR="00622299" w:rsidRPr="009F2447" w:rsidRDefault="00622299" w:rsidP="00FF7344">
      <w:pPr>
        <w:jc w:val="center"/>
        <w:rPr>
          <w:sz w:val="28"/>
          <w:szCs w:val="28"/>
        </w:rPr>
      </w:pPr>
    </w:p>
    <w:p w:rsidR="00622299" w:rsidRPr="009F2447" w:rsidRDefault="00622299" w:rsidP="00FF7344">
      <w:pPr>
        <w:jc w:val="center"/>
        <w:rPr>
          <w:sz w:val="28"/>
          <w:szCs w:val="28"/>
        </w:rPr>
      </w:pPr>
    </w:p>
    <w:p w:rsidR="00622299" w:rsidRPr="009F2447" w:rsidRDefault="00622299" w:rsidP="00FF7344">
      <w:pPr>
        <w:jc w:val="center"/>
        <w:rPr>
          <w:sz w:val="28"/>
          <w:szCs w:val="28"/>
        </w:rPr>
      </w:pPr>
    </w:p>
    <w:p w:rsidR="00622299" w:rsidRPr="009F2447" w:rsidRDefault="00622299" w:rsidP="00FF7344">
      <w:pPr>
        <w:jc w:val="center"/>
        <w:rPr>
          <w:sz w:val="28"/>
          <w:szCs w:val="28"/>
        </w:rPr>
      </w:pPr>
    </w:p>
    <w:p w:rsidR="00622299" w:rsidRPr="009F2447" w:rsidRDefault="00622299" w:rsidP="00FF7344">
      <w:pPr>
        <w:jc w:val="center"/>
        <w:rPr>
          <w:sz w:val="28"/>
          <w:szCs w:val="28"/>
        </w:rPr>
      </w:pPr>
    </w:p>
    <w:p w:rsidR="00622299" w:rsidRPr="009F2447" w:rsidRDefault="00622299" w:rsidP="00FF7344">
      <w:pPr>
        <w:jc w:val="center"/>
        <w:rPr>
          <w:sz w:val="28"/>
          <w:szCs w:val="28"/>
        </w:rPr>
      </w:pPr>
    </w:p>
    <w:p w:rsidR="00622299" w:rsidRPr="009F2447" w:rsidRDefault="00622299" w:rsidP="00FF7344">
      <w:pPr>
        <w:jc w:val="center"/>
        <w:rPr>
          <w:sz w:val="28"/>
          <w:szCs w:val="28"/>
        </w:rPr>
      </w:pPr>
    </w:p>
    <w:p w:rsidR="00622299" w:rsidRPr="009F2447" w:rsidRDefault="00622299" w:rsidP="00FF7344">
      <w:pPr>
        <w:jc w:val="center"/>
        <w:rPr>
          <w:sz w:val="28"/>
          <w:szCs w:val="28"/>
        </w:rPr>
      </w:pPr>
    </w:p>
    <w:p w:rsidR="00622299" w:rsidRPr="009F2447" w:rsidRDefault="00622299" w:rsidP="00FF7344">
      <w:pPr>
        <w:jc w:val="center"/>
        <w:rPr>
          <w:sz w:val="28"/>
          <w:szCs w:val="28"/>
        </w:rPr>
      </w:pPr>
    </w:p>
    <w:p w:rsidR="00622299" w:rsidRPr="009F2447" w:rsidRDefault="00622299" w:rsidP="00FF7344">
      <w:pPr>
        <w:jc w:val="center"/>
        <w:rPr>
          <w:sz w:val="28"/>
          <w:szCs w:val="28"/>
        </w:rPr>
      </w:pPr>
    </w:p>
    <w:p w:rsidR="00622299" w:rsidRPr="009F2447" w:rsidRDefault="00622299" w:rsidP="00FF7344">
      <w:pPr>
        <w:jc w:val="center"/>
        <w:rPr>
          <w:sz w:val="28"/>
          <w:szCs w:val="28"/>
        </w:rPr>
      </w:pPr>
    </w:p>
    <w:p w:rsidR="00622299" w:rsidRPr="009F2447" w:rsidRDefault="00622299" w:rsidP="00FF7344">
      <w:pPr>
        <w:jc w:val="center"/>
        <w:rPr>
          <w:sz w:val="28"/>
          <w:szCs w:val="28"/>
        </w:rPr>
      </w:pPr>
    </w:p>
    <w:p w:rsidR="00622299" w:rsidRPr="00A3014F" w:rsidRDefault="00622299" w:rsidP="00FF7344">
      <w:pPr>
        <w:jc w:val="center"/>
        <w:rPr>
          <w:b/>
          <w:bCs/>
          <w:sz w:val="28"/>
          <w:szCs w:val="28"/>
        </w:rPr>
      </w:pPr>
      <w:r w:rsidRPr="00A3014F">
        <w:rPr>
          <w:b/>
          <w:bCs/>
          <w:sz w:val="28"/>
          <w:szCs w:val="28"/>
        </w:rPr>
        <w:t xml:space="preserve">Город НАБЕРЕЖНЫЕ ЧЕЛНЫ </w:t>
      </w:r>
    </w:p>
    <w:p w:rsidR="00622299" w:rsidRDefault="00622299" w:rsidP="00FF7344">
      <w:pPr>
        <w:jc w:val="center"/>
      </w:pPr>
    </w:p>
    <w:sectPr w:rsidR="00622299" w:rsidSect="00A4197C">
      <w:type w:val="continuous"/>
      <w:pgSz w:w="16838" w:h="11906" w:orient="landscape"/>
      <w:pgMar w:top="720" w:right="720" w:bottom="720" w:left="720" w:header="708" w:footer="708" w:gutter="0"/>
      <w:pgBorders w:offsetFrom="page">
        <w:top w:val="thickThinSmallGap" w:sz="24" w:space="24" w:color="833C0B"/>
        <w:left w:val="thickThinSmallGap" w:sz="24" w:space="24" w:color="833C0B"/>
        <w:bottom w:val="thinThickSmallGap" w:sz="24" w:space="24" w:color="833C0B"/>
        <w:right w:val="thinThickSmallGap" w:sz="24" w:space="24" w:color="833C0B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92E77"/>
    <w:multiLevelType w:val="multilevel"/>
    <w:tmpl w:val="9728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9773A25"/>
    <w:multiLevelType w:val="multilevel"/>
    <w:tmpl w:val="DEFE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0693471"/>
    <w:multiLevelType w:val="multilevel"/>
    <w:tmpl w:val="1360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isplayBackgroundShape/>
  <w:embedSystemFonts/>
  <w:defaultTabStop w:val="708"/>
  <w:doNotHyphenateCaps/>
  <w:characterSpacingControl w:val="doNotCompress"/>
  <w:doNotValidateAgainstSchema/>
  <w:doNotDemarcateInvalidXml/>
  <w:compat/>
  <w:rsids>
    <w:rsidRoot w:val="00AA121F"/>
    <w:rsid w:val="002A1D3F"/>
    <w:rsid w:val="005A6E9C"/>
    <w:rsid w:val="00605BC2"/>
    <w:rsid w:val="00622299"/>
    <w:rsid w:val="006356E1"/>
    <w:rsid w:val="006F7D4C"/>
    <w:rsid w:val="008D3E0B"/>
    <w:rsid w:val="009C34EF"/>
    <w:rsid w:val="009F03BF"/>
    <w:rsid w:val="009F2447"/>
    <w:rsid w:val="00A3014F"/>
    <w:rsid w:val="00A4197C"/>
    <w:rsid w:val="00A50676"/>
    <w:rsid w:val="00AA121F"/>
    <w:rsid w:val="00B46F9A"/>
    <w:rsid w:val="00BA4354"/>
    <w:rsid w:val="00F15A73"/>
    <w:rsid w:val="00F61428"/>
    <w:rsid w:val="00FA2C15"/>
    <w:rsid w:val="00FF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428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41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1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1954</Characters>
  <Application>Microsoft Office Word</Application>
  <DocSecurity>0</DocSecurity>
  <Lines>16</Lines>
  <Paragraphs>4</Paragraphs>
  <ScaleCrop>false</ScaleCrop>
  <Company>Hewlett-Packard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Юрисконсульт</cp:lastModifiedBy>
  <cp:revision>2</cp:revision>
  <cp:lastPrinted>2017-09-19T08:19:00Z</cp:lastPrinted>
  <dcterms:created xsi:type="dcterms:W3CDTF">2019-01-29T05:48:00Z</dcterms:created>
  <dcterms:modified xsi:type="dcterms:W3CDTF">2019-01-29T05:48:00Z</dcterms:modified>
</cp:coreProperties>
</file>