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192972" w:rsidRPr="00192972" w:rsidRDefault="0042373D" w:rsidP="00744D29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C00000"/>
          <w:sz w:val="40"/>
          <w:szCs w:val="40"/>
          <w:lang w:val="en-US" w:eastAsia="ru-RU"/>
        </w:rPr>
        <w:t>.</w:t>
      </w:r>
      <w:bookmarkStart w:id="0" w:name="_GoBack"/>
      <w:bookmarkEnd w:id="0"/>
      <w:r w:rsidR="00192972" w:rsidRPr="00192972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Памятка</w:t>
      </w:r>
      <w:r w:rsidR="00744D29" w:rsidRPr="008E1EF1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 xml:space="preserve"> </w:t>
      </w:r>
      <w:r w:rsidR="00192972" w:rsidRPr="00192972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для</w:t>
      </w:r>
      <w:r w:rsidR="00744D29" w:rsidRPr="008E1EF1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 xml:space="preserve"> </w:t>
      </w:r>
      <w:r w:rsidR="00192972" w:rsidRPr="00192972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родителей</w:t>
      </w:r>
    </w:p>
    <w:p w:rsidR="00192972" w:rsidRPr="008E1EF1" w:rsidRDefault="00192972" w:rsidP="00744D29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</w:pPr>
      <w:r w:rsidRPr="00192972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по профилактике туберкулеза</w:t>
      </w:r>
    </w:p>
    <w:p w:rsidR="008E1EF1" w:rsidRPr="00192972" w:rsidRDefault="008E1EF1" w:rsidP="00744D29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40"/>
          <w:szCs w:val="40"/>
          <w:lang w:eastAsia="ru-RU"/>
        </w:rPr>
      </w:pP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</w:pPr>
      <w:r w:rsidRPr="00192972"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  <w:t>Что такое туберкулез?</w:t>
      </w:r>
    </w:p>
    <w:p w:rsidR="00192972" w:rsidRDefault="00744D29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1EF1">
        <w:rPr>
          <w:rFonts w:ascii="Arial" w:eastAsia="Times New Roman" w:hAnsi="Arial" w:cs="Arial"/>
          <w:sz w:val="28"/>
          <w:szCs w:val="28"/>
          <w:lang w:eastAsia="ru-RU"/>
        </w:rPr>
        <w:t>Туберкулез (чахотка)</w:t>
      </w:r>
      <w:r w:rsidR="00192972"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="00192972" w:rsidRPr="00192972">
        <w:rPr>
          <w:rFonts w:ascii="Arial" w:eastAsia="Times New Roman" w:hAnsi="Arial" w:cs="Arial"/>
          <w:sz w:val="28"/>
          <w:szCs w:val="28"/>
          <w:lang w:eastAsia="ru-RU"/>
        </w:rPr>
        <w:t>это инфекционное заболевание, вызываемое микобактериями туберкулеза, которые часто называют палочками Коха. Заболевание развивается только в ответ на размножение в организме человека этих микробов.</w:t>
      </w:r>
    </w:p>
    <w:p w:rsidR="008E1EF1" w:rsidRPr="00192972" w:rsidRDefault="008E1EF1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b/>
          <w:i/>
          <w:sz w:val="30"/>
          <w:szCs w:val="30"/>
          <w:lang w:eastAsia="ru-RU"/>
        </w:rPr>
      </w:pPr>
      <w:r w:rsidRPr="00192972"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  <w:t>Как можно заразиться туберкулезом?</w:t>
      </w:r>
    </w:p>
    <w:p w:rsidR="00192972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>Основным источником заражения туберкулезом является человек, который болеет туберкулезом легких. Из дыхательных путей, особенно во время кашля, отделяется мокрота, содержащая микобактерии туберкул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92972">
        <w:rPr>
          <w:rFonts w:ascii="Arial" w:eastAsia="Times New Roman" w:hAnsi="Arial" w:cs="Arial"/>
          <w:sz w:val="28"/>
          <w:szCs w:val="28"/>
          <w:lang w:eastAsia="ru-RU"/>
        </w:rPr>
        <w:t>еза</w:t>
      </w:r>
      <w:proofErr w:type="spellEnd"/>
      <w:r w:rsidRPr="00192972">
        <w:rPr>
          <w:rFonts w:ascii="Arial" w:eastAsia="Times New Roman" w:hAnsi="Arial" w:cs="Arial"/>
          <w:sz w:val="28"/>
          <w:szCs w:val="28"/>
          <w:lang w:eastAsia="ru-RU"/>
        </w:rPr>
        <w:t>. Мелкие капли мокроты могут попадать в дыхательные пути здорового человека, находящегося рядом. Мокрота может оседать на поверхности пола или земли, на предметах и вещах. Инфекция может попасть в организм человека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вследствие нарушения правил гигиены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например, если не вымыть руки после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контакта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с поручнями в общественном транспорте или употреблять в пищу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немытые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овощи и фрукты, плохо обработанное мясо и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некипяченое молоко.</w:t>
      </w:r>
    </w:p>
    <w:p w:rsidR="008E1EF1" w:rsidRPr="00192972" w:rsidRDefault="008E1EF1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</w:pPr>
      <w:r w:rsidRPr="00192972"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  <w:t>Что же происходит при вдыхании туберкулезных палочек?</w:t>
      </w:r>
    </w:p>
    <w:p w:rsidR="00192972" w:rsidRPr="00192972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 большинстве случаев,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если иммунная система человека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находится в норме, вдыхание туберкулезных палочек не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приводит к заболеванию в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активной </w:t>
      </w:r>
      <w:proofErr w:type="gramStart"/>
      <w:r w:rsidRPr="00192972">
        <w:rPr>
          <w:rFonts w:ascii="Arial" w:eastAsia="Times New Roman" w:hAnsi="Arial" w:cs="Arial"/>
          <w:sz w:val="28"/>
          <w:szCs w:val="28"/>
          <w:lang w:eastAsia="ru-RU"/>
        </w:rPr>
        <w:t>стадии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 К попавшим в дыхательные пути микобактериям устремляется целое войско клеток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="00744D29" w:rsidRPr="008E1EF1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защитников, которые поглощают и убивают 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большую часть болезнетворных микроорганизмов. Но некоторые </w:t>
      </w:r>
      <w:proofErr w:type="spellStart"/>
      <w:r w:rsidRPr="00192972">
        <w:rPr>
          <w:rFonts w:ascii="Arial" w:eastAsia="Times New Roman" w:hAnsi="Arial" w:cs="Arial"/>
          <w:sz w:val="28"/>
          <w:szCs w:val="28"/>
          <w:lang w:eastAsia="ru-RU"/>
        </w:rPr>
        <w:t>микобактрии</w:t>
      </w:r>
      <w:proofErr w:type="spellEnd"/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 могут уцелеть и в течение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долгого времени оставаться неактивными. Таким образом, «нападение» болезнетворных 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организмов на организм остается без последствий. Однако </w:t>
      </w:r>
      <w:proofErr w:type="spellStart"/>
      <w:r w:rsidRPr="00192972">
        <w:rPr>
          <w:rFonts w:ascii="Arial" w:eastAsia="Times New Roman" w:hAnsi="Arial" w:cs="Arial"/>
          <w:sz w:val="28"/>
          <w:szCs w:val="28"/>
          <w:lang w:eastAsia="ru-RU"/>
        </w:rPr>
        <w:t>cпустя</w:t>
      </w:r>
      <w:proofErr w:type="spellEnd"/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 месяцы и даже годы, при ослаб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92972">
        <w:rPr>
          <w:rFonts w:ascii="Arial" w:eastAsia="Times New Roman" w:hAnsi="Arial" w:cs="Arial"/>
          <w:sz w:val="28"/>
          <w:szCs w:val="28"/>
          <w:lang w:eastAsia="ru-RU"/>
        </w:rPr>
        <w:t>лении</w:t>
      </w:r>
      <w:proofErr w:type="spellEnd"/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 иммунитета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в результате какой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либо другой болезни, недостаточного питания </w:t>
      </w:r>
      <w:proofErr w:type="gramStart"/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или 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стресса</w:t>
      </w:r>
      <w:proofErr w:type="gramEnd"/>
      <w:r w:rsidRPr="00192972">
        <w:rPr>
          <w:rFonts w:ascii="Arial" w:eastAsia="Times New Roman" w:hAnsi="Arial" w:cs="Arial"/>
          <w:sz w:val="28"/>
          <w:szCs w:val="28"/>
          <w:lang w:eastAsia="ru-RU"/>
        </w:rPr>
        <w:t>, бактерии туберкулеза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начинают размножаться,</w:t>
      </w:r>
      <w:r w:rsidR="0068164E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уничтожая своей массой клетку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хозяина и полагая начало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развитию активного туберкулеза.</w:t>
      </w:r>
    </w:p>
    <w:p w:rsidR="00192972" w:rsidRPr="00192972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>В некоторых случаях при первом ж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е попадании инфекции в организм бактерии </w:t>
      </w:r>
      <w:proofErr w:type="gramStart"/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могут 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размножаться</w:t>
      </w:r>
      <w:proofErr w:type="gramEnd"/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, вызывая серьезные повреждения легочной ткани. Это случаи активного легочного </w:t>
      </w:r>
    </w:p>
    <w:p w:rsidR="00192972" w:rsidRPr="00192972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>туберкулеза, который может стать источником дальнейшего распространения инфекции.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В ряде случаев болезнетворные бактерии, попав в легкие, могут по лимфатическим сосудам или с током крови переноситься в другие части тела, попадая в</w:t>
      </w:r>
    </w:p>
    <w:p w:rsidR="00192972" w:rsidRPr="008E1EF1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>почки, кости и суставы, мозг и т.д.</w:t>
      </w:r>
      <w:r w:rsidR="0068164E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При хороших защитных силах организма микобактерии остаются в неактивном состоянии долгое время, но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при ослаблении организма в этих частях тела также может развиться туберкулез.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8164E" w:rsidRPr="00192972" w:rsidRDefault="0068164E" w:rsidP="006816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2A889E" wp14:editId="34C7CCFF">
            <wp:extent cx="4000500" cy="3994785"/>
            <wp:effectExtent l="0" t="0" r="0" b="5715"/>
            <wp:docPr id="2" name="Рисунок 2" descr="https://im0-tub-ru.yandex.net/i?id=45209c230178d206dea20d99b717071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5209c230178d206dea20d99b7170719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65" cy="398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</w:pPr>
      <w:r w:rsidRPr="00192972"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  <w:t>Что может снизить защитные силы вашего организма?</w:t>
      </w:r>
    </w:p>
    <w:p w:rsidR="00192972" w:rsidRPr="00192972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>Если в дыхательные пути попадёт слишком большое количество туберкулезных палочек</w:t>
      </w: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микобактерий, организм может не справиться с таким натиском. Если Вы длительное время общаетесь с больным туберкулёзом, ваш организм подвергается постоянным атакам, и может настать момент, когда он больше не сможет эффективно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сопротивляться инфекции. Известны также другие факторы, содействующие развитию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микобактерий в</w:t>
      </w:r>
      <w:r w:rsidR="00744D29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организме:</w:t>
      </w:r>
    </w:p>
    <w:p w:rsidR="00192972" w:rsidRPr="00192972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стресс </w:t>
      </w:r>
    </w:p>
    <w:p w:rsidR="00192972" w:rsidRPr="00192972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душевное или физическое перенапряжение;</w:t>
      </w:r>
    </w:p>
    <w:p w:rsidR="00192972" w:rsidRPr="00192972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неумеренное потребление алкоголя;</w:t>
      </w:r>
    </w:p>
    <w:p w:rsidR="00192972" w:rsidRPr="00192972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курение;</w:t>
      </w:r>
    </w:p>
    <w:p w:rsidR="00192972" w:rsidRPr="00192972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недостаточное или неполноценное питание;</w:t>
      </w:r>
    </w:p>
    <w:p w:rsidR="00192972" w:rsidRPr="00192972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другие болезни, ослабляющие организм.</w:t>
      </w:r>
    </w:p>
    <w:p w:rsidR="00192972" w:rsidRPr="00192972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>Дети, подростки, беременные женщины и пожилые люди боле</w:t>
      </w:r>
    </w:p>
    <w:p w:rsidR="00192972" w:rsidRPr="00192972" w:rsidRDefault="00192972" w:rsidP="00744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>е подвержены инфекции.</w:t>
      </w: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Основные симптомы, характерные для туберкулеза:</w:t>
      </w: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кашель на протяжении 2</w:t>
      </w: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3 недель и более;</w:t>
      </w: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боль в груди;</w:t>
      </w: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потеря веса;</w:t>
      </w: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наличие крови в</w:t>
      </w:r>
      <w:r w:rsidR="00821990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мокроте;</w:t>
      </w: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потливость по ночам;</w:t>
      </w: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периодическое повышение температуры;</w:t>
      </w: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общее недомогание и</w:t>
      </w:r>
      <w:r w:rsidR="00821990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слабость;</w:t>
      </w: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увеличение периферических лимфатических узлов.</w:t>
      </w:r>
    </w:p>
    <w:p w:rsidR="00192972" w:rsidRPr="00192972" w:rsidRDefault="00192972" w:rsidP="0082199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>Если Вы обнаружили у себя эти симптомы, немедленно обращайтесь к врачу!</w:t>
      </w:r>
    </w:p>
    <w:p w:rsidR="00192972" w:rsidRPr="00192972" w:rsidRDefault="00192972" w:rsidP="00192972">
      <w:pPr>
        <w:spacing w:after="0" w:line="240" w:lineRule="auto"/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</w:pPr>
      <w:r w:rsidRPr="00192972"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  <w:t>Как уберечься от заболевания?</w:t>
      </w:r>
    </w:p>
    <w:p w:rsidR="00192972" w:rsidRPr="00192972" w:rsidRDefault="00192972" w:rsidP="0082199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Чтобы не заболеть туберкулезом, необходимо вести здоровый образ жизни. Для крепкого здоровья нужна здоровая нервная система, поэтому важно избегать стрессов. Пища должна быть </w:t>
      </w:r>
    </w:p>
    <w:p w:rsidR="00192972" w:rsidRPr="00192972" w:rsidRDefault="00192972" w:rsidP="0082199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полноценной, обязательно должна содержать достаточное количество белков. Важным условием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для поддержки здоровья должна быть ежедневная нормальная физическая нагрузка.</w:t>
      </w:r>
    </w:p>
    <w:p w:rsidR="00821990" w:rsidRPr="008E1EF1" w:rsidRDefault="00192972" w:rsidP="0082199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>Пыльные непроветриваемые помещения благоприятствуют распространению туберкулезных бактерий. Для профилактики заболевания необходимо проветривать помещения</w:t>
      </w:r>
      <w:r w:rsidRPr="00192972">
        <w:rPr>
          <w:rFonts w:ascii="Arial" w:eastAsia="Times New Roman" w:hAnsi="Arial" w:cs="Arial"/>
          <w:b/>
          <w:i/>
          <w:sz w:val="28"/>
          <w:szCs w:val="28"/>
          <w:lang w:eastAsia="ru-RU"/>
        </w:rPr>
        <w:t>.</w:t>
      </w:r>
    </w:p>
    <w:p w:rsidR="00192972" w:rsidRPr="00192972" w:rsidRDefault="00192972" w:rsidP="0082199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</w:pPr>
      <w:r w:rsidRPr="00192972"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  <w:t>Как уберечь ребёнка от заболевания туберкулезом?</w:t>
      </w:r>
    </w:p>
    <w:p w:rsidR="00821990" w:rsidRPr="008E1EF1" w:rsidRDefault="00192972" w:rsidP="0082199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>Снизить риск заболевания туберкулезом ребёнка можно проведением вакцинации БЦЖ, которая является обязательной и проводится бесплатно всем детям в роддоме с 3-х суток жизни (при отсутствии медицинских противопоказаний). Дети, не привитые в роддоме, прививаются в отделениях патологии новорожденных или в условиях детской поликлиники, при этом в возрасте старше 2-х месяцев перед прививкой БЦЖ необходимо предварительно поставить пробу Манту с 2 ТЕ и прививка проводится в случае</w:t>
      </w:r>
      <w:r w:rsidR="00821990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отрицательной пробы.</w:t>
      </w:r>
      <w:r w:rsidR="00821990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92972" w:rsidRPr="00192972" w:rsidRDefault="00192972" w:rsidP="0082199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>Повторные прививки -ревакцинация БЦЖ-</w:t>
      </w:r>
      <w:r w:rsidR="00821990" w:rsidRPr="008E1EF1">
        <w:rPr>
          <w:rFonts w:ascii="Arial" w:eastAsia="Times New Roman" w:hAnsi="Arial" w:cs="Arial"/>
          <w:sz w:val="28"/>
          <w:szCs w:val="28"/>
          <w:lang w:eastAsia="ru-RU"/>
        </w:rPr>
        <w:t>проводится в 7 лет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. Ревакцинация БЦЖ проводится неинфицированным микобактериями туберкулеза (МБТ) </w:t>
      </w:r>
      <w:proofErr w:type="spellStart"/>
      <w:r w:rsidR="00821990" w:rsidRPr="008E1EF1">
        <w:rPr>
          <w:rFonts w:ascii="Arial" w:eastAsia="Times New Roman" w:hAnsi="Arial" w:cs="Arial"/>
          <w:sz w:val="28"/>
          <w:szCs w:val="28"/>
          <w:lang w:eastAsia="ru-RU"/>
        </w:rPr>
        <w:t>туберкулинотрицательным</w:t>
      </w:r>
      <w:proofErr w:type="spellEnd"/>
      <w:r w:rsidR="00821990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детям.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На сегодня регламентированными методиками обследования ребенка на туберкулез являются </w:t>
      </w:r>
      <w:proofErr w:type="spellStart"/>
      <w:r w:rsidRPr="00192972">
        <w:rPr>
          <w:rFonts w:ascii="Arial" w:eastAsia="Times New Roman" w:hAnsi="Arial" w:cs="Arial"/>
          <w:sz w:val="28"/>
          <w:szCs w:val="28"/>
          <w:lang w:eastAsia="ru-RU"/>
        </w:rPr>
        <w:t>туберкулинодиагностика</w:t>
      </w:r>
      <w:proofErr w:type="spellEnd"/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 и постановка </w:t>
      </w:r>
      <w:proofErr w:type="spellStart"/>
      <w:r w:rsidRPr="00192972">
        <w:rPr>
          <w:rFonts w:ascii="Arial" w:eastAsia="Times New Roman" w:hAnsi="Arial" w:cs="Arial"/>
          <w:sz w:val="28"/>
          <w:szCs w:val="28"/>
          <w:lang w:eastAsia="ru-RU"/>
        </w:rPr>
        <w:t>Диаскин</w:t>
      </w:r>
      <w:proofErr w:type="spellEnd"/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 теста (до 18 лет), ФЛГ -обследование (15-17 лет). </w:t>
      </w:r>
    </w:p>
    <w:p w:rsidR="00192972" w:rsidRPr="00192972" w:rsidRDefault="00192972" w:rsidP="0082199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92972">
        <w:rPr>
          <w:rFonts w:ascii="Arial" w:eastAsia="Times New Roman" w:hAnsi="Arial" w:cs="Arial"/>
          <w:sz w:val="28"/>
          <w:szCs w:val="28"/>
          <w:lang w:eastAsia="ru-RU"/>
        </w:rPr>
        <w:t>Туберкулинодиагностика</w:t>
      </w:r>
      <w:proofErr w:type="spellEnd"/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 -это метод, позволяющий определить наличие</w:t>
      </w:r>
      <w:r w:rsidR="0068164E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возбудителя в организме до того, как он вызовет заболевание. В настоящее время предусмотрено ограничение допуска в детскую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организацию детей, направленных к фтизиатру по результатам проб Манту и не представивших в течение месяца с момента постановки проб</w:t>
      </w:r>
      <w:r w:rsidR="0068164E" w:rsidRPr="008E1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92972">
        <w:rPr>
          <w:rFonts w:ascii="Arial" w:eastAsia="Times New Roman" w:hAnsi="Arial" w:cs="Arial"/>
          <w:sz w:val="28"/>
          <w:szCs w:val="28"/>
          <w:lang w:eastAsia="ru-RU"/>
        </w:rPr>
        <w:t>ы заключения от фтизиатра.</w:t>
      </w:r>
    </w:p>
    <w:p w:rsidR="00192972" w:rsidRPr="00192972" w:rsidRDefault="00192972" w:rsidP="0082199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2972" w:rsidRPr="00192972" w:rsidRDefault="00192972" w:rsidP="0082199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2972">
        <w:rPr>
          <w:rFonts w:ascii="Arial" w:eastAsia="Times New Roman" w:hAnsi="Arial" w:cs="Arial"/>
          <w:sz w:val="28"/>
          <w:szCs w:val="28"/>
          <w:lang w:eastAsia="ru-RU"/>
        </w:rPr>
        <w:t xml:space="preserve">Отказываясь от проведения профилактического обследования своего ребенка, Вы подвергаете его риску развития туберкулеза, который не будет выявлен своевременно, и потребует более длительного лечения и даст неблагоприятный прогноз заболевания. </w:t>
      </w:r>
    </w:p>
    <w:p w:rsidR="00192972" w:rsidRPr="008E1EF1" w:rsidRDefault="00192972" w:rsidP="0068164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</w:pPr>
      <w:r w:rsidRPr="00192972"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  <w:t>Здоровье ребенка в Ваших ру</w:t>
      </w:r>
      <w:r w:rsidR="00821990" w:rsidRPr="008E1EF1"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  <w:t>ках!!!</w:t>
      </w:r>
    </w:p>
    <w:p w:rsidR="002161E9" w:rsidRPr="00192972" w:rsidRDefault="0068164E" w:rsidP="008E1EF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FDC2E1C" wp14:editId="0CE198E1">
            <wp:extent cx="3479357" cy="3931285"/>
            <wp:effectExtent l="0" t="0" r="6985" b="0"/>
            <wp:docPr id="5" name="Рисунок 5" descr="http://school20-penza.ru/wp-content/uploads/2016/12/%D0%9F%D1%80%D0%BE%D1%84%D0%B8%D0%BB%D0%B0%D0%BA%D1%82%D0%B8%D0%BA%D0%B0-%D1%82%D1%83%D0%B1%D0%B5%D1%80%D0%BA%D1%83%D0%BB%D0%B5%D0%B7%D0%B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20-penza.ru/wp-content/uploads/2016/12/%D0%9F%D1%80%D0%BE%D1%84%D0%B8%D0%BB%D0%B0%D0%BA%D1%82%D0%B8%D0%BA%D0%B0-%D1%82%D1%83%D0%B1%D0%B5%D1%80%D0%BA%D1%83%D0%BB%D0%B5%D0%B7%D0%B0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357" cy="39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1E9" w:rsidRPr="00192972" w:rsidSect="0026161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434"/>
    <w:multiLevelType w:val="hybridMultilevel"/>
    <w:tmpl w:val="2928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148A"/>
    <w:multiLevelType w:val="hybridMultilevel"/>
    <w:tmpl w:val="CF5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89"/>
    <w:rsid w:val="00024BDF"/>
    <w:rsid w:val="000868CF"/>
    <w:rsid w:val="00192972"/>
    <w:rsid w:val="002161E9"/>
    <w:rsid w:val="00230611"/>
    <w:rsid w:val="0026161A"/>
    <w:rsid w:val="003E28D5"/>
    <w:rsid w:val="0042373D"/>
    <w:rsid w:val="0068164E"/>
    <w:rsid w:val="00744D29"/>
    <w:rsid w:val="007E74E3"/>
    <w:rsid w:val="00821990"/>
    <w:rsid w:val="008E1EF1"/>
    <w:rsid w:val="0093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1113"/>
  <w15:docId w15:val="{5B097F36-49C5-4A05-B8D2-C50C3291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zavdsho</dc:creator>
  <cp:lastModifiedBy>Нигматуллина Эльмира Сулеймановна</cp:lastModifiedBy>
  <cp:revision>3</cp:revision>
  <cp:lastPrinted>2018-09-11T08:51:00Z</cp:lastPrinted>
  <dcterms:created xsi:type="dcterms:W3CDTF">2017-03-22T07:15:00Z</dcterms:created>
  <dcterms:modified xsi:type="dcterms:W3CDTF">2018-09-11T12:11:00Z</dcterms:modified>
</cp:coreProperties>
</file>