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6E" w:rsidRDefault="0036136E" w:rsidP="0036136E">
      <w:pPr>
        <w:widowControl w:val="0"/>
        <w:autoSpaceDE w:val="0"/>
        <w:autoSpaceDN w:val="0"/>
        <w:adjustRightInd w:val="0"/>
        <w:spacing w:after="150" w:line="240" w:lineRule="auto"/>
        <w:jc w:val="center"/>
        <w:rPr>
          <w:rFonts w:ascii="Times New Roman" w:hAnsi="Times New Roman" w:cs="Times New Roman"/>
          <w:b/>
          <w:bCs/>
          <w:sz w:val="27"/>
          <w:szCs w:val="27"/>
        </w:rPr>
      </w:pPr>
    </w:p>
    <w:p w:rsidR="00D41823" w:rsidRPr="00D41823" w:rsidRDefault="00D41823" w:rsidP="00D41823">
      <w:pPr>
        <w:shd w:val="clear" w:color="auto" w:fill="FFFFFF"/>
        <w:spacing w:after="0" w:line="240" w:lineRule="auto"/>
        <w:ind w:firstLine="567"/>
        <w:jc w:val="center"/>
        <w:textAlignment w:val="baseline"/>
        <w:rPr>
          <w:rFonts w:ascii="Times New Roman" w:eastAsia="Times New Roman" w:hAnsi="Times New Roman" w:cs="Times New Roman"/>
          <w:color w:val="333333"/>
          <w:sz w:val="27"/>
          <w:szCs w:val="27"/>
        </w:rPr>
      </w:pPr>
      <w:r w:rsidRPr="00616B19">
        <w:rPr>
          <w:rFonts w:ascii="Times New Roman" w:eastAsia="Times New Roman" w:hAnsi="Times New Roman" w:cs="Times New Roman"/>
          <w:b/>
          <w:bCs/>
          <w:color w:val="333333"/>
          <w:sz w:val="27"/>
          <w:szCs w:val="27"/>
        </w:rPr>
        <w:t>Конституция РФ, Статья 41</w:t>
      </w:r>
    </w:p>
    <w:p w:rsidR="00D41823" w:rsidRDefault="00D41823" w:rsidP="00D41823">
      <w:pPr>
        <w:shd w:val="clear" w:color="auto" w:fill="FFFFFF"/>
        <w:spacing w:after="0" w:line="240" w:lineRule="auto"/>
        <w:textAlignment w:val="baseline"/>
        <w:rPr>
          <w:rFonts w:ascii="Times New Roman" w:eastAsia="Times New Roman" w:hAnsi="Times New Roman" w:cs="Times New Roman"/>
          <w:bCs/>
          <w:color w:val="333333"/>
          <w:sz w:val="24"/>
          <w:szCs w:val="24"/>
          <w:bdr w:val="none" w:sz="0" w:space="0" w:color="auto" w:frame="1"/>
        </w:rPr>
      </w:pPr>
      <w:r w:rsidRPr="00D41823">
        <w:rPr>
          <w:rFonts w:ascii="Times New Roman" w:eastAsia="Times New Roman" w:hAnsi="Times New Roman" w:cs="Times New Roman"/>
          <w:bCs/>
          <w:color w:val="333333"/>
          <w:sz w:val="24"/>
          <w:szCs w:val="24"/>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D41823" w:rsidRPr="00D41823" w:rsidRDefault="00D41823" w:rsidP="00D41823">
      <w:pPr>
        <w:shd w:val="clear" w:color="auto" w:fill="FFFFFF"/>
        <w:spacing w:after="0" w:line="240" w:lineRule="auto"/>
        <w:textAlignment w:val="baseline"/>
        <w:rPr>
          <w:rFonts w:ascii="Times New Roman" w:eastAsia="Times New Roman" w:hAnsi="Times New Roman" w:cs="Times New Roman"/>
          <w:color w:val="333333"/>
          <w:sz w:val="24"/>
          <w:szCs w:val="24"/>
        </w:rPr>
      </w:pPr>
      <w:r w:rsidRPr="00D41823">
        <w:rPr>
          <w:rFonts w:ascii="Times New Roman" w:eastAsia="Times New Roman" w:hAnsi="Times New Roman" w:cs="Times New Roman"/>
          <w:bCs/>
          <w:color w:val="333333"/>
          <w:sz w:val="24"/>
          <w:szCs w:val="24"/>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r w:rsidRPr="00D41823">
        <w:rPr>
          <w:rFonts w:ascii="Times New Roman" w:eastAsia="Times New Roman" w:hAnsi="Times New Roman" w:cs="Times New Roman"/>
          <w:bCs/>
          <w:color w:val="333333"/>
          <w:sz w:val="24"/>
          <w:szCs w:val="24"/>
          <w:bdr w:val="none" w:sz="0" w:space="0" w:color="auto" w:frame="1"/>
        </w:rPr>
        <w:br/>
      </w:r>
      <w:r w:rsidRPr="00D41823">
        <w:rPr>
          <w:rFonts w:ascii="Times New Roman" w:eastAsia="Times New Roman" w:hAnsi="Times New Roman" w:cs="Times New Roman"/>
          <w:bCs/>
          <w:color w:val="333333"/>
          <w:sz w:val="24"/>
          <w:szCs w:val="24"/>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D41823" w:rsidRDefault="00D41823" w:rsidP="0036136E">
      <w:pPr>
        <w:widowControl w:val="0"/>
        <w:autoSpaceDE w:val="0"/>
        <w:autoSpaceDN w:val="0"/>
        <w:adjustRightInd w:val="0"/>
        <w:spacing w:after="150" w:line="240" w:lineRule="auto"/>
        <w:jc w:val="center"/>
        <w:rPr>
          <w:rFonts w:ascii="Times New Roman" w:hAnsi="Times New Roman" w:cs="Times New Roman"/>
          <w:b/>
          <w:bCs/>
          <w:sz w:val="27"/>
          <w:szCs w:val="27"/>
        </w:rPr>
      </w:pPr>
    </w:p>
    <w:p w:rsidR="0036136E" w:rsidRPr="00D41823" w:rsidRDefault="0036136E" w:rsidP="0036136E">
      <w:pPr>
        <w:widowControl w:val="0"/>
        <w:autoSpaceDE w:val="0"/>
        <w:autoSpaceDN w:val="0"/>
        <w:adjustRightInd w:val="0"/>
        <w:spacing w:after="150" w:line="240" w:lineRule="auto"/>
        <w:jc w:val="center"/>
        <w:rPr>
          <w:rFonts w:ascii="Times New Roman" w:hAnsi="Times New Roman" w:cs="Times New Roman"/>
          <w:sz w:val="27"/>
          <w:szCs w:val="27"/>
        </w:rPr>
      </w:pPr>
      <w:r w:rsidRPr="00D41823">
        <w:rPr>
          <w:rFonts w:ascii="Times New Roman" w:hAnsi="Times New Roman" w:cs="Times New Roman"/>
          <w:b/>
          <w:bCs/>
          <w:sz w:val="27"/>
          <w:szCs w:val="27"/>
        </w:rPr>
        <w:t xml:space="preserve">Глава 4. </w:t>
      </w:r>
      <w:r w:rsidR="00C26283" w:rsidRPr="00D41823">
        <w:rPr>
          <w:rStyle w:val="a3"/>
          <w:rFonts w:ascii="Times New Roman" w:hAnsi="Times New Roman" w:cs="Times New Roman"/>
          <w:sz w:val="27"/>
          <w:szCs w:val="27"/>
          <w:bdr w:val="none" w:sz="0" w:space="0" w:color="auto" w:frame="1"/>
          <w:shd w:val="clear" w:color="auto" w:fill="FFFFFF"/>
        </w:rPr>
        <w:t>Федерального закона РФ от 21.11.2011 г. № 323-ФЗ «Об основах охраны здоровья граждан в Российской Федерации»</w:t>
      </w:r>
      <w:r w:rsidR="00C26283" w:rsidRPr="00D41823">
        <w:rPr>
          <w:rStyle w:val="a3"/>
          <w:rFonts w:ascii="Times New Roman" w:hAnsi="Times New Roman" w:cs="Times New Roman"/>
          <w:color w:val="333333"/>
          <w:sz w:val="21"/>
          <w:szCs w:val="21"/>
          <w:bdr w:val="none" w:sz="0" w:space="0" w:color="auto" w:frame="1"/>
          <w:shd w:val="clear" w:color="auto" w:fill="FFFFFF"/>
        </w:rPr>
        <w:t xml:space="preserve"> </w:t>
      </w:r>
      <w:r w:rsidRPr="00D41823">
        <w:rPr>
          <w:rFonts w:ascii="Times New Roman" w:hAnsi="Times New Roman" w:cs="Times New Roman"/>
          <w:b/>
          <w:bCs/>
          <w:sz w:val="27"/>
          <w:szCs w:val="27"/>
        </w:rPr>
        <w:t>ПРАВА И ОБЯЗАННОСТИ ГРАЖДАН В СФЕРЕ ОХРАНЫ ЗДОРОВЬЯ</w:t>
      </w:r>
    </w:p>
    <w:p w:rsidR="0036136E" w:rsidRDefault="0036136E" w:rsidP="0036136E">
      <w:pPr>
        <w:widowControl w:val="0"/>
        <w:autoSpaceDE w:val="0"/>
        <w:autoSpaceDN w:val="0"/>
        <w:adjustRightInd w:val="0"/>
        <w:spacing w:after="0" w:line="240" w:lineRule="auto"/>
        <w:rPr>
          <w:rFonts w:ascii="Times New Roman" w:hAnsi="Times New Roman" w:cs="Times New Roman"/>
          <w:sz w:val="24"/>
          <w:szCs w:val="24"/>
        </w:rPr>
      </w:pPr>
    </w:p>
    <w:p w:rsidR="0036136E" w:rsidRDefault="0036136E" w:rsidP="0036136E">
      <w:pPr>
        <w:widowControl w:val="0"/>
        <w:autoSpaceDE w:val="0"/>
        <w:autoSpaceDN w:val="0"/>
        <w:adjustRightInd w:val="0"/>
        <w:spacing w:after="150" w:line="240" w:lineRule="auto"/>
        <w:jc w:val="center"/>
        <w:rPr>
          <w:rFonts w:ascii="Times New Roman" w:hAnsi="Times New Roman" w:cs="Times New Roman"/>
          <w:sz w:val="27"/>
          <w:szCs w:val="27"/>
        </w:rPr>
      </w:pPr>
      <w:r>
        <w:rPr>
          <w:rFonts w:ascii="Times New Roman" w:hAnsi="Times New Roman" w:cs="Times New Roman"/>
          <w:b/>
          <w:bCs/>
          <w:sz w:val="27"/>
          <w:szCs w:val="27"/>
        </w:rPr>
        <w:t>Статья 18. Право на охрану здоровья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Каждый имеет право на охрану здоровья.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4" w:anchor="l1" w:history="1">
        <w:r>
          <w:rPr>
            <w:rFonts w:ascii="Times New Roman" w:hAnsi="Times New Roman" w:cs="Times New Roman"/>
            <w:sz w:val="24"/>
            <w:szCs w:val="24"/>
            <w:u w:val="single"/>
          </w:rPr>
          <w:t>от 22.10.2014 N 314-ФЗ</w:t>
        </w:r>
      </w:hyperlink>
      <w:r>
        <w:rPr>
          <w:rFonts w:ascii="Times New Roman" w:hAnsi="Times New Roman" w:cs="Times New Roman"/>
          <w:sz w:val="24"/>
          <w:szCs w:val="24"/>
        </w:rPr>
        <w:t>)</w:t>
      </w:r>
    </w:p>
    <w:p w:rsidR="0036136E" w:rsidRDefault="0036136E" w:rsidP="0036136E">
      <w:pPr>
        <w:widowControl w:val="0"/>
        <w:autoSpaceDE w:val="0"/>
        <w:autoSpaceDN w:val="0"/>
        <w:adjustRightInd w:val="0"/>
        <w:spacing w:after="0" w:line="240" w:lineRule="auto"/>
        <w:rPr>
          <w:rFonts w:ascii="Times New Roman" w:hAnsi="Times New Roman" w:cs="Times New Roman"/>
          <w:sz w:val="24"/>
          <w:szCs w:val="24"/>
        </w:rPr>
      </w:pPr>
    </w:p>
    <w:p w:rsidR="0036136E" w:rsidRDefault="0036136E" w:rsidP="0036136E">
      <w:pPr>
        <w:widowControl w:val="0"/>
        <w:autoSpaceDE w:val="0"/>
        <w:autoSpaceDN w:val="0"/>
        <w:adjustRightInd w:val="0"/>
        <w:spacing w:after="150" w:line="240" w:lineRule="auto"/>
        <w:jc w:val="center"/>
        <w:rPr>
          <w:rFonts w:ascii="Times New Roman" w:hAnsi="Times New Roman" w:cs="Times New Roman"/>
          <w:sz w:val="27"/>
          <w:szCs w:val="27"/>
        </w:rPr>
      </w:pPr>
      <w:r>
        <w:rPr>
          <w:rFonts w:ascii="Times New Roman" w:hAnsi="Times New Roman" w:cs="Times New Roman"/>
          <w:b/>
          <w:bCs/>
          <w:sz w:val="27"/>
          <w:szCs w:val="27"/>
        </w:rPr>
        <w:t>Статья 19. Право на медицинскую помощь</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Каждый имеет право на медицинскую помощь.</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оказания медицинской помощи иностранным гражданам определяется Правительством Российской Федерации.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Пациент имеет право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выбор врача и выбор медицинской организации в соответствии с настоящим </w:t>
      </w:r>
      <w:r>
        <w:rPr>
          <w:rFonts w:ascii="Times New Roman" w:hAnsi="Times New Roman" w:cs="Times New Roman"/>
          <w:sz w:val="24"/>
          <w:szCs w:val="24"/>
        </w:rPr>
        <w:lastRenderedPageBreak/>
        <w:t>Федеральным законом;</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получение консультаций врачей-специалистов;</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облегчение боли, связанной с заболеванием и (или) медицинским вмешательством, доступными методами и лекарственными препаратами;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получение лечебного питания в случае нахождения пациента на лечении в стационарных условиях;</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защиту сведений, составляющих врачебную тайну;</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отказ от медицинского вмешательства;</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возмещение вреда, причиненного здоровью при оказании ему медицинской помощи;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допуск к нему адвоката или законного представителя для защиты своих прав;</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36136E" w:rsidRDefault="0036136E" w:rsidP="0036136E">
      <w:pPr>
        <w:widowControl w:val="0"/>
        <w:autoSpaceDE w:val="0"/>
        <w:autoSpaceDN w:val="0"/>
        <w:adjustRightInd w:val="0"/>
        <w:spacing w:after="0" w:line="240" w:lineRule="auto"/>
        <w:rPr>
          <w:rFonts w:ascii="Times New Roman" w:hAnsi="Times New Roman" w:cs="Times New Roman"/>
          <w:sz w:val="24"/>
          <w:szCs w:val="24"/>
        </w:rPr>
      </w:pPr>
    </w:p>
    <w:p w:rsidR="0036136E" w:rsidRDefault="0036136E" w:rsidP="0036136E">
      <w:pPr>
        <w:widowControl w:val="0"/>
        <w:autoSpaceDE w:val="0"/>
        <w:autoSpaceDN w:val="0"/>
        <w:adjustRightInd w:val="0"/>
        <w:spacing w:after="150" w:line="240" w:lineRule="auto"/>
        <w:jc w:val="center"/>
        <w:rPr>
          <w:rFonts w:ascii="Times New Roman" w:hAnsi="Times New Roman" w:cs="Times New Roman"/>
          <w:sz w:val="27"/>
          <w:szCs w:val="27"/>
        </w:rPr>
      </w:pPr>
      <w:r>
        <w:rPr>
          <w:rFonts w:ascii="Times New Roman" w:hAnsi="Times New Roman" w:cs="Times New Roman"/>
          <w:b/>
          <w:bCs/>
          <w:sz w:val="27"/>
          <w:szCs w:val="27"/>
        </w:rPr>
        <w:t>Статья 20. Информированное добровольное согласие на медицинское вмешательство и на отказ от медицинского вмешательства</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лица, не достигшего возраста, установленного </w:t>
      </w:r>
      <w:hyperlink r:id="rId5" w:anchor="l694" w:history="1">
        <w:r>
          <w:rPr>
            <w:rFonts w:ascii="Times New Roman" w:hAnsi="Times New Roman" w:cs="Times New Roman"/>
            <w:sz w:val="24"/>
            <w:szCs w:val="24"/>
            <w:u w:val="single"/>
          </w:rPr>
          <w:t>частью 5</w:t>
        </w:r>
      </w:hyperlink>
      <w:r>
        <w:rPr>
          <w:rFonts w:ascii="Times New Roman" w:hAnsi="Times New Roman" w:cs="Times New Roman"/>
          <w:sz w:val="24"/>
          <w:szCs w:val="24"/>
        </w:rPr>
        <w:t xml:space="preserve"> статьи 47 и </w:t>
      </w:r>
      <w:hyperlink r:id="rId6" w:anchor="l272"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w:t>
      </w:r>
      <w:r>
        <w:rPr>
          <w:rFonts w:ascii="Times New Roman" w:hAnsi="Times New Roman" w:cs="Times New Roman"/>
          <w:sz w:val="24"/>
          <w:szCs w:val="24"/>
        </w:rPr>
        <w:lastRenderedPageBreak/>
        <w:t>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roofErr w:type="gramEnd"/>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w:t>
      </w:r>
      <w:proofErr w:type="gramEnd"/>
      <w:r>
        <w:rPr>
          <w:rFonts w:ascii="Times New Roman" w:hAnsi="Times New Roman" w:cs="Times New Roman"/>
          <w:sz w:val="24"/>
          <w:szCs w:val="24"/>
        </w:rPr>
        <w:t xml:space="preserve"> посредством применения единой системы идентификац</w:t>
      </w:r>
      <w:proofErr w:type="gramStart"/>
      <w:r>
        <w:rPr>
          <w:rFonts w:ascii="Times New Roman" w:hAnsi="Times New Roman" w:cs="Times New Roman"/>
          <w:sz w:val="24"/>
          <w:szCs w:val="24"/>
        </w:rPr>
        <w:t>ии и ау</w:t>
      </w:r>
      <w:proofErr w:type="gramEnd"/>
      <w:r>
        <w:rPr>
          <w:rFonts w:ascii="Times New Roman" w:hAnsi="Times New Roman" w:cs="Times New Roman"/>
          <w:sz w:val="24"/>
          <w:szCs w:val="24"/>
        </w:rPr>
        <w:t>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7" w:anchor="l43" w:history="1">
        <w:r>
          <w:rPr>
            <w:rFonts w:ascii="Times New Roman" w:hAnsi="Times New Roman" w:cs="Times New Roman"/>
            <w:sz w:val="24"/>
            <w:szCs w:val="24"/>
            <w:u w:val="single"/>
          </w:rPr>
          <w:t>от 29.07.2017 N 242-ФЗ</w:t>
        </w:r>
      </w:hyperlink>
      <w:r>
        <w:rPr>
          <w:rFonts w:ascii="Times New Roman" w:hAnsi="Times New Roman" w:cs="Times New Roman"/>
          <w:sz w:val="24"/>
          <w:szCs w:val="24"/>
        </w:rPr>
        <w:t>)</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8" w:anchor="l1246"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Медицинское вмешательство без согласия гражданина, одного из родителей или иного законного представителя допускается: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в отношении лиц, страдающих заболеваниями, представляющими опасность для окружающих;</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отношении лиц, страдающих тяжелыми психическими расстройствами;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отношении лиц, совершивших общественно опасные деяния (преступления);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проведении судебно-медицинской экспертизы и (или) судебно-психиатрической экспертизы.</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Решение о медицинском вмешательстве без согласия гражданина, одного из родителей или иного законного представителя принимается: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(в ред. Федерального закона </w:t>
      </w:r>
      <w:hyperlink r:id="rId9" w:anchor="l1246"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roofErr w:type="gramEnd"/>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36136E" w:rsidRDefault="0036136E" w:rsidP="0036136E">
      <w:pPr>
        <w:widowControl w:val="0"/>
        <w:autoSpaceDE w:val="0"/>
        <w:autoSpaceDN w:val="0"/>
        <w:adjustRightInd w:val="0"/>
        <w:spacing w:after="0" w:line="240" w:lineRule="auto"/>
        <w:rPr>
          <w:rFonts w:ascii="Times New Roman" w:hAnsi="Times New Roman" w:cs="Times New Roman"/>
          <w:sz w:val="24"/>
          <w:szCs w:val="24"/>
        </w:rPr>
      </w:pPr>
    </w:p>
    <w:p w:rsidR="0036136E" w:rsidRDefault="0036136E" w:rsidP="0036136E">
      <w:pPr>
        <w:widowControl w:val="0"/>
        <w:autoSpaceDE w:val="0"/>
        <w:autoSpaceDN w:val="0"/>
        <w:adjustRightInd w:val="0"/>
        <w:spacing w:after="150" w:line="240" w:lineRule="auto"/>
        <w:jc w:val="center"/>
        <w:rPr>
          <w:rFonts w:ascii="Times New Roman" w:hAnsi="Times New Roman" w:cs="Times New Roman"/>
          <w:sz w:val="27"/>
          <w:szCs w:val="27"/>
        </w:rPr>
      </w:pPr>
      <w:r>
        <w:rPr>
          <w:rFonts w:ascii="Times New Roman" w:hAnsi="Times New Roman" w:cs="Times New Roman"/>
          <w:b/>
          <w:bCs/>
          <w:sz w:val="27"/>
          <w:szCs w:val="27"/>
        </w:rPr>
        <w:t>Статья 21. Выбор врача и медицинской организации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w:t>
      </w:r>
      <w:proofErr w:type="gramStart"/>
      <w:r>
        <w:rPr>
          <w:rFonts w:ascii="Times New Roman" w:hAnsi="Times New Roman" w:cs="Times New Roman"/>
          <w:sz w:val="24"/>
          <w:szCs w:val="24"/>
        </w:rPr>
        <w:t>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Оказание первичной специализированной медико-санитарной помощи осуществляется: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 направлению врача-терапевта участкового, врача-педиатра участкового, врача общей </w:t>
      </w:r>
      <w:r>
        <w:rPr>
          <w:rFonts w:ascii="Times New Roman" w:hAnsi="Times New Roman" w:cs="Times New Roman"/>
          <w:sz w:val="24"/>
          <w:szCs w:val="24"/>
        </w:rPr>
        <w:lastRenderedPageBreak/>
        <w:t>практики (семейного врача), фельдшера, врача-специалиста;</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rPr>
          <w:rFonts w:ascii="Times New Roman" w:hAnsi="Times New Roman" w:cs="Times New Roman"/>
          <w:sz w:val="24"/>
          <w:szCs w:val="24"/>
        </w:rPr>
        <w:t xml:space="preserve"> административного ареста осуществляется с учетом особенностей оказания медицинской помощи, установленных статьями </w:t>
      </w:r>
      <w:hyperlink r:id="rId10" w:anchor="l137" w:history="1">
        <w:r>
          <w:rPr>
            <w:rFonts w:ascii="Times New Roman" w:hAnsi="Times New Roman" w:cs="Times New Roman"/>
            <w:sz w:val="24"/>
            <w:szCs w:val="24"/>
            <w:u w:val="single"/>
          </w:rPr>
          <w:t>25</w:t>
        </w:r>
      </w:hyperlink>
      <w:r>
        <w:rPr>
          <w:rFonts w:ascii="Times New Roman" w:hAnsi="Times New Roman" w:cs="Times New Roman"/>
          <w:sz w:val="24"/>
          <w:szCs w:val="24"/>
        </w:rPr>
        <w:t xml:space="preserve"> и </w:t>
      </w:r>
      <w:hyperlink r:id="rId11" w:anchor="l144" w:history="1">
        <w:r>
          <w:rPr>
            <w:rFonts w:ascii="Times New Roman" w:hAnsi="Times New Roman" w:cs="Times New Roman"/>
            <w:sz w:val="24"/>
            <w:szCs w:val="24"/>
            <w:u w:val="single"/>
          </w:rPr>
          <w:t>26</w:t>
        </w:r>
      </w:hyperlink>
      <w:r>
        <w:rPr>
          <w:rFonts w:ascii="Times New Roman" w:hAnsi="Times New Roman" w:cs="Times New Roman"/>
          <w:sz w:val="24"/>
          <w:szCs w:val="24"/>
        </w:rPr>
        <w:t xml:space="preserve"> настоящего Федерального закона.</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12" w:anchor="l2689"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36136E" w:rsidRDefault="0036136E" w:rsidP="0036136E">
      <w:pPr>
        <w:widowControl w:val="0"/>
        <w:autoSpaceDE w:val="0"/>
        <w:autoSpaceDN w:val="0"/>
        <w:adjustRightInd w:val="0"/>
        <w:spacing w:after="0" w:line="240" w:lineRule="auto"/>
        <w:rPr>
          <w:rFonts w:ascii="Times New Roman" w:hAnsi="Times New Roman" w:cs="Times New Roman"/>
          <w:sz w:val="24"/>
          <w:szCs w:val="24"/>
        </w:rPr>
      </w:pPr>
    </w:p>
    <w:p w:rsidR="0036136E" w:rsidRDefault="0036136E" w:rsidP="0036136E">
      <w:pPr>
        <w:widowControl w:val="0"/>
        <w:autoSpaceDE w:val="0"/>
        <w:autoSpaceDN w:val="0"/>
        <w:adjustRightInd w:val="0"/>
        <w:spacing w:after="150" w:line="240" w:lineRule="auto"/>
        <w:jc w:val="center"/>
        <w:rPr>
          <w:rFonts w:ascii="Times New Roman" w:hAnsi="Times New Roman" w:cs="Times New Roman"/>
          <w:sz w:val="27"/>
          <w:szCs w:val="27"/>
        </w:rPr>
      </w:pPr>
      <w:r>
        <w:rPr>
          <w:rFonts w:ascii="Times New Roman" w:hAnsi="Times New Roman" w:cs="Times New Roman"/>
          <w:b/>
          <w:bCs/>
          <w:sz w:val="27"/>
          <w:szCs w:val="27"/>
        </w:rPr>
        <w:t>Статья 22. Информация о состоянии здоровья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w:t>
      </w:r>
      <w:r>
        <w:rPr>
          <w:rFonts w:ascii="Times New Roman" w:hAnsi="Times New Roman" w:cs="Times New Roman"/>
          <w:sz w:val="24"/>
          <w:szCs w:val="24"/>
        </w:rPr>
        <w:lastRenderedPageBreak/>
        <w:t>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13" w:anchor="l272"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Информация о состоянии здоровья не может быть предоставлена пациенту против его воли. </w:t>
      </w:r>
      <w:proofErr w:type="gramStart"/>
      <w:r>
        <w:rPr>
          <w:rFonts w:ascii="Times New Roman" w:hAnsi="Times New Roman" w:cs="Times New Roman"/>
          <w:sz w:val="24"/>
          <w:szCs w:val="24"/>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Пациент либо его законный представитель имеет право непосредственно знакомиться с медицинской документацией,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14" w:anchor="l1246"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Пациент либо его законный представитель имеет право по запросу, </w:t>
      </w:r>
      <w:proofErr w:type="gramStart"/>
      <w:r>
        <w:rPr>
          <w:rFonts w:ascii="Times New Roman" w:hAnsi="Times New Roman" w:cs="Times New Roman"/>
          <w:sz w:val="24"/>
          <w:szCs w:val="24"/>
        </w:rPr>
        <w:t>направленному</w:t>
      </w:r>
      <w:proofErr w:type="gramEnd"/>
      <w:r>
        <w:rPr>
          <w:rFonts w:ascii="Times New Roman" w:hAnsi="Times New Roman" w:cs="Times New Roman"/>
          <w:sz w:val="24"/>
          <w:szCs w:val="24"/>
        </w:rPr>
        <w:t xml:space="preserve">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15" w:anchor="l8" w:history="1">
        <w:r>
          <w:rPr>
            <w:rFonts w:ascii="Times New Roman" w:hAnsi="Times New Roman" w:cs="Times New Roman"/>
            <w:sz w:val="24"/>
            <w:szCs w:val="24"/>
            <w:u w:val="single"/>
          </w:rPr>
          <w:t>от 29.07.2017 N 242-ФЗ</w:t>
        </w:r>
      </w:hyperlink>
      <w:r>
        <w:rPr>
          <w:rFonts w:ascii="Times New Roman" w:hAnsi="Times New Roman" w:cs="Times New Roman"/>
          <w:sz w:val="24"/>
          <w:szCs w:val="24"/>
        </w:rPr>
        <w:t>)</w:t>
      </w:r>
    </w:p>
    <w:p w:rsidR="0036136E" w:rsidRDefault="0036136E" w:rsidP="0036136E">
      <w:pPr>
        <w:widowControl w:val="0"/>
        <w:autoSpaceDE w:val="0"/>
        <w:autoSpaceDN w:val="0"/>
        <w:adjustRightInd w:val="0"/>
        <w:spacing w:after="0" w:line="240" w:lineRule="auto"/>
        <w:rPr>
          <w:rFonts w:ascii="Times New Roman" w:hAnsi="Times New Roman" w:cs="Times New Roman"/>
          <w:sz w:val="24"/>
          <w:szCs w:val="24"/>
        </w:rPr>
      </w:pPr>
    </w:p>
    <w:p w:rsidR="0036136E" w:rsidRDefault="0036136E" w:rsidP="0036136E">
      <w:pPr>
        <w:widowControl w:val="0"/>
        <w:autoSpaceDE w:val="0"/>
        <w:autoSpaceDN w:val="0"/>
        <w:adjustRightInd w:val="0"/>
        <w:spacing w:after="150" w:line="240" w:lineRule="auto"/>
        <w:jc w:val="center"/>
        <w:rPr>
          <w:rFonts w:ascii="Times New Roman" w:hAnsi="Times New Roman" w:cs="Times New Roman"/>
          <w:sz w:val="27"/>
          <w:szCs w:val="27"/>
        </w:rPr>
      </w:pPr>
      <w:r>
        <w:rPr>
          <w:rFonts w:ascii="Times New Roman" w:hAnsi="Times New Roman" w:cs="Times New Roman"/>
          <w:b/>
          <w:bCs/>
          <w:sz w:val="27"/>
          <w:szCs w:val="27"/>
        </w:rPr>
        <w:t>Статья 23. Информация о факторах, влияющих на здоровье</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Pr>
          <w:rFonts w:ascii="Times New Roman" w:hAnsi="Times New Roman" w:cs="Times New Roman"/>
          <w:sz w:val="24"/>
          <w:szCs w:val="24"/>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36136E" w:rsidRDefault="0036136E" w:rsidP="0036136E">
      <w:pPr>
        <w:widowControl w:val="0"/>
        <w:autoSpaceDE w:val="0"/>
        <w:autoSpaceDN w:val="0"/>
        <w:adjustRightInd w:val="0"/>
        <w:spacing w:after="0" w:line="240" w:lineRule="auto"/>
        <w:rPr>
          <w:rFonts w:ascii="Times New Roman" w:hAnsi="Times New Roman" w:cs="Times New Roman"/>
          <w:sz w:val="24"/>
          <w:szCs w:val="24"/>
        </w:rPr>
      </w:pPr>
    </w:p>
    <w:p w:rsidR="0036136E" w:rsidRDefault="0036136E" w:rsidP="0036136E">
      <w:pPr>
        <w:widowControl w:val="0"/>
        <w:autoSpaceDE w:val="0"/>
        <w:autoSpaceDN w:val="0"/>
        <w:adjustRightInd w:val="0"/>
        <w:spacing w:after="150" w:line="240" w:lineRule="auto"/>
        <w:jc w:val="center"/>
        <w:rPr>
          <w:rFonts w:ascii="Times New Roman" w:hAnsi="Times New Roman" w:cs="Times New Roman"/>
          <w:sz w:val="27"/>
          <w:szCs w:val="27"/>
        </w:rPr>
      </w:pPr>
      <w:r>
        <w:rPr>
          <w:rFonts w:ascii="Times New Roman" w:hAnsi="Times New Roman" w:cs="Times New Roman"/>
          <w:b/>
          <w:bCs/>
          <w:sz w:val="27"/>
          <w:szCs w:val="27"/>
        </w:rPr>
        <w:t>Статья 24. Права работников, занятых на отдельных видах работ, на охрану здоровья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roofErr w:type="gramEnd"/>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36136E" w:rsidRDefault="0036136E" w:rsidP="0036136E">
      <w:pPr>
        <w:widowControl w:val="0"/>
        <w:autoSpaceDE w:val="0"/>
        <w:autoSpaceDN w:val="0"/>
        <w:adjustRightInd w:val="0"/>
        <w:spacing w:after="0" w:line="240" w:lineRule="auto"/>
        <w:rPr>
          <w:rFonts w:ascii="Times New Roman" w:hAnsi="Times New Roman" w:cs="Times New Roman"/>
          <w:sz w:val="24"/>
          <w:szCs w:val="24"/>
        </w:rPr>
      </w:pPr>
    </w:p>
    <w:p w:rsidR="0036136E" w:rsidRDefault="0036136E" w:rsidP="0036136E">
      <w:pPr>
        <w:widowControl w:val="0"/>
        <w:autoSpaceDE w:val="0"/>
        <w:autoSpaceDN w:val="0"/>
        <w:adjustRightInd w:val="0"/>
        <w:spacing w:after="150" w:line="240" w:lineRule="auto"/>
        <w:jc w:val="center"/>
        <w:rPr>
          <w:rFonts w:ascii="Times New Roman" w:hAnsi="Times New Roman" w:cs="Times New Roman"/>
          <w:sz w:val="27"/>
          <w:szCs w:val="27"/>
        </w:rPr>
      </w:pPr>
      <w:r>
        <w:rPr>
          <w:rFonts w:ascii="Times New Roman" w:hAnsi="Times New Roman" w:cs="Times New Roman"/>
          <w:b/>
          <w:bCs/>
          <w:sz w:val="27"/>
          <w:szCs w:val="27"/>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16" w:anchor="l299" w:history="1">
        <w:r>
          <w:rPr>
            <w:rFonts w:ascii="Times New Roman" w:hAnsi="Times New Roman" w:cs="Times New Roman"/>
            <w:sz w:val="24"/>
            <w:szCs w:val="24"/>
            <w:u w:val="single"/>
          </w:rPr>
          <w:t>статьей 61</w:t>
        </w:r>
      </w:hyperlink>
      <w:r>
        <w:rPr>
          <w:rFonts w:ascii="Times New Roman" w:hAnsi="Times New Roman" w:cs="Times New Roman"/>
          <w:sz w:val="24"/>
          <w:szCs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Pr>
          <w:rFonts w:ascii="Times New Roman" w:hAnsi="Times New Roman" w:cs="Times New Roman"/>
          <w:sz w:val="24"/>
          <w:szCs w:val="24"/>
        </w:rPr>
        <w:t xml:space="preserve"> освобождения от призыва на военную службу по состоянию здоровья.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w:t>
      </w:r>
      <w:proofErr w:type="gramEnd"/>
      <w:r>
        <w:rPr>
          <w:rFonts w:ascii="Times New Roman" w:hAnsi="Times New Roman" w:cs="Times New Roman"/>
          <w:sz w:val="24"/>
          <w:szCs w:val="24"/>
        </w:rPr>
        <w:t xml:space="preserve"> федеральным государственным органам, в которых федеральным законом предусмотрена военная служба или приравненная к ней служба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17" w:anchor="l336"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proofErr w:type="gramStart"/>
      <w:r>
        <w:rPr>
          <w:rFonts w:ascii="Times New Roman" w:hAnsi="Times New Roman" w:cs="Times New Roman"/>
          <w:sz w:val="24"/>
          <w:szCs w:val="24"/>
        </w:rPr>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w:t>
      </w:r>
      <w:proofErr w:type="gramEnd"/>
      <w:r>
        <w:rPr>
          <w:rFonts w:ascii="Times New Roman" w:hAnsi="Times New Roman" w:cs="Times New Roman"/>
          <w:sz w:val="24"/>
          <w:szCs w:val="24"/>
        </w:rPr>
        <w:t xml:space="preserve"> служба или приравненная к ней служба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18" w:anchor="l336"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w:t>
      </w:r>
      <w:proofErr w:type="gramEnd"/>
      <w:r>
        <w:rPr>
          <w:rFonts w:ascii="Times New Roman" w:hAnsi="Times New Roman" w:cs="Times New Roman"/>
          <w:sz w:val="24"/>
          <w:szCs w:val="24"/>
        </w:rPr>
        <w:t xml:space="preserve">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19" w:anchor="l45" w:history="1">
        <w:r>
          <w:rPr>
            <w:rFonts w:ascii="Times New Roman" w:hAnsi="Times New Roman" w:cs="Times New Roman"/>
            <w:sz w:val="24"/>
            <w:szCs w:val="24"/>
            <w:u w:val="single"/>
          </w:rPr>
          <w:t>от 03.04.2017 N 61-ФЗ</w:t>
        </w:r>
      </w:hyperlink>
      <w:r>
        <w:rPr>
          <w:rFonts w:ascii="Times New Roman" w:hAnsi="Times New Roman" w:cs="Times New Roman"/>
          <w:sz w:val="24"/>
          <w:szCs w:val="24"/>
        </w:rPr>
        <w:t>)</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20" w:anchor="l336"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w:t>
      </w:r>
    </w:p>
    <w:p w:rsidR="0036136E" w:rsidRDefault="0036136E" w:rsidP="0036136E">
      <w:pPr>
        <w:widowControl w:val="0"/>
        <w:autoSpaceDE w:val="0"/>
        <w:autoSpaceDN w:val="0"/>
        <w:adjustRightInd w:val="0"/>
        <w:spacing w:after="0" w:line="240" w:lineRule="auto"/>
        <w:rPr>
          <w:rFonts w:ascii="Times New Roman" w:hAnsi="Times New Roman" w:cs="Times New Roman"/>
          <w:sz w:val="24"/>
          <w:szCs w:val="24"/>
        </w:rPr>
      </w:pPr>
    </w:p>
    <w:p w:rsidR="0036136E" w:rsidRDefault="0036136E" w:rsidP="0036136E">
      <w:pPr>
        <w:widowControl w:val="0"/>
        <w:autoSpaceDE w:val="0"/>
        <w:autoSpaceDN w:val="0"/>
        <w:adjustRightInd w:val="0"/>
        <w:spacing w:after="150" w:line="240" w:lineRule="auto"/>
        <w:jc w:val="center"/>
        <w:rPr>
          <w:rFonts w:ascii="Times New Roman" w:hAnsi="Times New Roman" w:cs="Times New Roman"/>
          <w:sz w:val="27"/>
          <w:szCs w:val="27"/>
        </w:rPr>
      </w:pPr>
      <w:r>
        <w:rPr>
          <w:rFonts w:ascii="Times New Roman" w:hAnsi="Times New Roman" w:cs="Times New Roman"/>
          <w:b/>
          <w:bCs/>
          <w:sz w:val="27"/>
          <w:szCs w:val="27"/>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При невозможности оказания медицинской помощи в учреждениях уголовно-исполнительной системы лица, заключенные под стражу или отбывающие наказание в </w:t>
      </w:r>
      <w:r>
        <w:rPr>
          <w:rFonts w:ascii="Times New Roman" w:hAnsi="Times New Roman" w:cs="Times New Roman"/>
          <w:sz w:val="24"/>
          <w:szCs w:val="24"/>
        </w:rPr>
        <w:lastRenderedPageBreak/>
        <w:t>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w:t>
      </w:r>
      <w:proofErr w:type="gramEnd"/>
      <w:r>
        <w:rPr>
          <w:rFonts w:ascii="Times New Roman" w:hAnsi="Times New Roman" w:cs="Times New Roman"/>
          <w:sz w:val="24"/>
          <w:szCs w:val="24"/>
        </w:rP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Pr>
          <w:rFonts w:ascii="Times New Roman" w:hAnsi="Times New Roman" w:cs="Times New Roman"/>
          <w:sz w:val="24"/>
          <w:szCs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21" w:anchor="l2" w:history="1">
        <w:r>
          <w:rPr>
            <w:rFonts w:ascii="Times New Roman" w:hAnsi="Times New Roman" w:cs="Times New Roman"/>
            <w:sz w:val="24"/>
            <w:szCs w:val="24"/>
            <w:u w:val="single"/>
          </w:rPr>
          <w:t>от 08.03.2015 N 55-ФЗ</w:t>
        </w:r>
      </w:hyperlink>
      <w:r>
        <w:rPr>
          <w:rFonts w:ascii="Times New Roman" w:hAnsi="Times New Roman" w:cs="Times New Roman"/>
          <w:sz w:val="24"/>
          <w:szCs w:val="24"/>
        </w:rPr>
        <w:t>)</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Pr>
          <w:rFonts w:ascii="Times New Roman" w:hAnsi="Times New Roman" w:cs="Times New Roman"/>
          <w:sz w:val="24"/>
          <w:szCs w:val="24"/>
        </w:rPr>
        <w:t xml:space="preserve"> исполнительной власти.</w:t>
      </w:r>
    </w:p>
    <w:p w:rsidR="0036136E" w:rsidRDefault="0036136E" w:rsidP="0036136E">
      <w:pPr>
        <w:widowControl w:val="0"/>
        <w:autoSpaceDE w:val="0"/>
        <w:autoSpaceDN w:val="0"/>
        <w:adjustRightInd w:val="0"/>
        <w:spacing w:after="0" w:line="240" w:lineRule="auto"/>
        <w:rPr>
          <w:rFonts w:ascii="Times New Roman" w:hAnsi="Times New Roman" w:cs="Times New Roman"/>
          <w:sz w:val="24"/>
          <w:szCs w:val="24"/>
        </w:rPr>
      </w:pPr>
    </w:p>
    <w:p w:rsidR="0036136E" w:rsidRDefault="0036136E" w:rsidP="0036136E">
      <w:pPr>
        <w:widowControl w:val="0"/>
        <w:autoSpaceDE w:val="0"/>
        <w:autoSpaceDN w:val="0"/>
        <w:adjustRightInd w:val="0"/>
        <w:spacing w:after="150" w:line="240" w:lineRule="auto"/>
        <w:jc w:val="center"/>
        <w:rPr>
          <w:rFonts w:ascii="Times New Roman" w:hAnsi="Times New Roman" w:cs="Times New Roman"/>
          <w:sz w:val="27"/>
          <w:szCs w:val="27"/>
        </w:rPr>
      </w:pPr>
      <w:r>
        <w:rPr>
          <w:rFonts w:ascii="Times New Roman" w:hAnsi="Times New Roman" w:cs="Times New Roman"/>
          <w:b/>
          <w:bCs/>
          <w:sz w:val="27"/>
          <w:szCs w:val="27"/>
        </w:rPr>
        <w:t>Статья 27. Обязанности граждан в сфере охраны здоровья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Граждане обязаны заботиться о сохранении своего здоровья.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36136E" w:rsidRDefault="0036136E" w:rsidP="0036136E">
      <w:pPr>
        <w:widowControl w:val="0"/>
        <w:autoSpaceDE w:val="0"/>
        <w:autoSpaceDN w:val="0"/>
        <w:adjustRightInd w:val="0"/>
        <w:spacing w:after="0" w:line="240" w:lineRule="auto"/>
        <w:rPr>
          <w:rFonts w:ascii="Times New Roman" w:hAnsi="Times New Roman" w:cs="Times New Roman"/>
          <w:sz w:val="24"/>
          <w:szCs w:val="24"/>
        </w:rPr>
      </w:pPr>
    </w:p>
    <w:p w:rsidR="0036136E" w:rsidRDefault="0036136E" w:rsidP="0036136E">
      <w:pPr>
        <w:widowControl w:val="0"/>
        <w:autoSpaceDE w:val="0"/>
        <w:autoSpaceDN w:val="0"/>
        <w:adjustRightInd w:val="0"/>
        <w:spacing w:after="150" w:line="240" w:lineRule="auto"/>
        <w:jc w:val="center"/>
        <w:rPr>
          <w:rFonts w:ascii="Times New Roman" w:hAnsi="Times New Roman" w:cs="Times New Roman"/>
          <w:sz w:val="27"/>
          <w:szCs w:val="27"/>
        </w:rPr>
      </w:pPr>
      <w:r>
        <w:rPr>
          <w:rFonts w:ascii="Times New Roman" w:hAnsi="Times New Roman" w:cs="Times New Roman"/>
          <w:b/>
          <w:bCs/>
          <w:sz w:val="27"/>
          <w:szCs w:val="27"/>
        </w:rPr>
        <w:t>Статья 28. Общественные объединения по защите прав граждан в сфере охраны здоровья</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36136E" w:rsidRDefault="0036136E" w:rsidP="0036136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6345BC" w:rsidRDefault="006345BC" w:rsidP="0036136E">
      <w:pPr>
        <w:widowControl w:val="0"/>
        <w:autoSpaceDE w:val="0"/>
        <w:autoSpaceDN w:val="0"/>
        <w:adjustRightInd w:val="0"/>
        <w:spacing w:after="150" w:line="240" w:lineRule="auto"/>
        <w:jc w:val="both"/>
        <w:rPr>
          <w:rFonts w:ascii="Times New Roman" w:hAnsi="Times New Roman" w:cs="Times New Roman"/>
          <w:sz w:val="24"/>
          <w:szCs w:val="24"/>
        </w:rPr>
      </w:pPr>
    </w:p>
    <w:p w:rsidR="006345BC" w:rsidRDefault="006345BC" w:rsidP="006345BC">
      <w:pPr>
        <w:widowControl w:val="0"/>
        <w:autoSpaceDE w:val="0"/>
        <w:autoSpaceDN w:val="0"/>
        <w:adjustRightInd w:val="0"/>
        <w:spacing w:after="150" w:line="240" w:lineRule="auto"/>
        <w:jc w:val="center"/>
        <w:rPr>
          <w:rFonts w:ascii="Times New Roman" w:hAnsi="Times New Roman" w:cs="Times New Roman"/>
          <w:sz w:val="27"/>
          <w:szCs w:val="27"/>
        </w:rPr>
      </w:pPr>
      <w:r>
        <w:rPr>
          <w:rFonts w:ascii="Times New Roman" w:hAnsi="Times New Roman" w:cs="Times New Roman"/>
          <w:b/>
          <w:bCs/>
          <w:sz w:val="27"/>
          <w:szCs w:val="27"/>
        </w:rPr>
        <w:t xml:space="preserve">Глава 4. </w:t>
      </w:r>
      <w:r w:rsidRPr="00D41823">
        <w:rPr>
          <w:rStyle w:val="a3"/>
          <w:rFonts w:ascii="Times New Roman" w:hAnsi="Times New Roman" w:cs="Times New Roman"/>
          <w:sz w:val="27"/>
          <w:szCs w:val="27"/>
          <w:bdr w:val="none" w:sz="0" w:space="0" w:color="auto" w:frame="1"/>
          <w:shd w:val="clear" w:color="auto" w:fill="FFFFFF"/>
        </w:rPr>
        <w:t>Федерального закона РФ от 2</w:t>
      </w:r>
      <w:r>
        <w:rPr>
          <w:rStyle w:val="a3"/>
          <w:rFonts w:ascii="Times New Roman" w:hAnsi="Times New Roman" w:cs="Times New Roman"/>
          <w:sz w:val="27"/>
          <w:szCs w:val="27"/>
          <w:bdr w:val="none" w:sz="0" w:space="0" w:color="auto" w:frame="1"/>
          <w:shd w:val="clear" w:color="auto" w:fill="FFFFFF"/>
        </w:rPr>
        <w:t>9</w:t>
      </w:r>
      <w:r w:rsidRPr="00D41823">
        <w:rPr>
          <w:rStyle w:val="a3"/>
          <w:rFonts w:ascii="Times New Roman" w:hAnsi="Times New Roman" w:cs="Times New Roman"/>
          <w:sz w:val="27"/>
          <w:szCs w:val="27"/>
          <w:bdr w:val="none" w:sz="0" w:space="0" w:color="auto" w:frame="1"/>
          <w:shd w:val="clear" w:color="auto" w:fill="FFFFFF"/>
        </w:rPr>
        <w:t>.11.201</w:t>
      </w:r>
      <w:r>
        <w:rPr>
          <w:rStyle w:val="a3"/>
          <w:rFonts w:ascii="Times New Roman" w:hAnsi="Times New Roman" w:cs="Times New Roman"/>
          <w:sz w:val="27"/>
          <w:szCs w:val="27"/>
          <w:bdr w:val="none" w:sz="0" w:space="0" w:color="auto" w:frame="1"/>
          <w:shd w:val="clear" w:color="auto" w:fill="FFFFFF"/>
        </w:rPr>
        <w:t>0</w:t>
      </w:r>
      <w:r w:rsidRPr="00D41823">
        <w:rPr>
          <w:rStyle w:val="a3"/>
          <w:rFonts w:ascii="Times New Roman" w:hAnsi="Times New Roman" w:cs="Times New Roman"/>
          <w:sz w:val="27"/>
          <w:szCs w:val="27"/>
          <w:bdr w:val="none" w:sz="0" w:space="0" w:color="auto" w:frame="1"/>
          <w:shd w:val="clear" w:color="auto" w:fill="FFFFFF"/>
        </w:rPr>
        <w:t xml:space="preserve"> г. № 32</w:t>
      </w:r>
      <w:r>
        <w:rPr>
          <w:rStyle w:val="a3"/>
          <w:rFonts w:ascii="Times New Roman" w:hAnsi="Times New Roman" w:cs="Times New Roman"/>
          <w:sz w:val="27"/>
          <w:szCs w:val="27"/>
          <w:bdr w:val="none" w:sz="0" w:space="0" w:color="auto" w:frame="1"/>
          <w:shd w:val="clear" w:color="auto" w:fill="FFFFFF"/>
        </w:rPr>
        <w:t>6</w:t>
      </w:r>
      <w:r w:rsidRPr="00D41823">
        <w:rPr>
          <w:rStyle w:val="a3"/>
          <w:rFonts w:ascii="Times New Roman" w:hAnsi="Times New Roman" w:cs="Times New Roman"/>
          <w:sz w:val="27"/>
          <w:szCs w:val="27"/>
          <w:bdr w:val="none" w:sz="0" w:space="0" w:color="auto" w:frame="1"/>
          <w:shd w:val="clear" w:color="auto" w:fill="FFFFFF"/>
        </w:rPr>
        <w:t>-</w:t>
      </w:r>
      <w:r w:rsidRPr="006345BC">
        <w:rPr>
          <w:rStyle w:val="a3"/>
          <w:rFonts w:ascii="Times New Roman" w:hAnsi="Times New Roman" w:cs="Times New Roman"/>
          <w:sz w:val="27"/>
          <w:szCs w:val="27"/>
          <w:bdr w:val="none" w:sz="0" w:space="0" w:color="auto" w:frame="1"/>
          <w:shd w:val="clear" w:color="auto" w:fill="FFFFFF"/>
        </w:rPr>
        <w:t>ФЗ «</w:t>
      </w:r>
      <w:r w:rsidRPr="006345BC">
        <w:rPr>
          <w:rFonts w:ascii="Times New Roman" w:hAnsi="Times New Roman" w:cs="Times New Roman"/>
          <w:b/>
          <w:bCs/>
          <w:sz w:val="27"/>
          <w:szCs w:val="27"/>
        </w:rPr>
        <w:t>ОБ ОБЯЗАТЕЛЬНОМ МЕДИЦИНСКОМ СТРАХОВАНИИ В РОССИЙСКОЙ ФЕДЕРАЦИИ</w:t>
      </w:r>
      <w:r w:rsidRPr="00D41823">
        <w:rPr>
          <w:rStyle w:val="a3"/>
          <w:rFonts w:ascii="Times New Roman" w:hAnsi="Times New Roman" w:cs="Times New Roman"/>
          <w:sz w:val="27"/>
          <w:szCs w:val="27"/>
          <w:bdr w:val="none" w:sz="0" w:space="0" w:color="auto" w:frame="1"/>
          <w:shd w:val="clear" w:color="auto" w:fill="FFFFFF"/>
        </w:rPr>
        <w:t>»</w:t>
      </w:r>
      <w:r w:rsidRPr="00D41823">
        <w:rPr>
          <w:rStyle w:val="a3"/>
          <w:rFonts w:ascii="Times New Roman" w:hAnsi="Times New Roman" w:cs="Times New Roman"/>
          <w:color w:val="333333"/>
          <w:sz w:val="21"/>
          <w:szCs w:val="21"/>
          <w:bdr w:val="none" w:sz="0" w:space="0" w:color="auto" w:frame="1"/>
          <w:shd w:val="clear" w:color="auto" w:fill="FFFFFF"/>
        </w:rPr>
        <w:t xml:space="preserve"> </w:t>
      </w:r>
      <w:r>
        <w:rPr>
          <w:rFonts w:ascii="Times New Roman" w:hAnsi="Times New Roman" w:cs="Times New Roman"/>
          <w:b/>
          <w:bCs/>
          <w:sz w:val="27"/>
          <w:szCs w:val="27"/>
        </w:rPr>
        <w:t>ПРАВА И ОБЯЗАННОСТИ ЗАСТРАХОВАННЫХ ЛИЦ, СТРАХОВАТЕЛЕЙ, СТРАХОВЫХ МЕДИЦИНСКИХ ОРГАНИЗАЦИЙ И МЕДИЦИНСКИХ ОРГАНИЗАЦИЙ</w:t>
      </w:r>
    </w:p>
    <w:p w:rsidR="006345BC" w:rsidRDefault="006345BC" w:rsidP="006345BC">
      <w:pPr>
        <w:widowControl w:val="0"/>
        <w:autoSpaceDE w:val="0"/>
        <w:autoSpaceDN w:val="0"/>
        <w:adjustRightInd w:val="0"/>
        <w:spacing w:after="0" w:line="240" w:lineRule="auto"/>
        <w:rPr>
          <w:rFonts w:ascii="Times New Roman" w:hAnsi="Times New Roman" w:cs="Times New Roman"/>
          <w:sz w:val="24"/>
          <w:szCs w:val="24"/>
        </w:rPr>
      </w:pPr>
    </w:p>
    <w:p w:rsidR="006345BC" w:rsidRDefault="006345BC" w:rsidP="006345BC">
      <w:pPr>
        <w:widowControl w:val="0"/>
        <w:autoSpaceDE w:val="0"/>
        <w:autoSpaceDN w:val="0"/>
        <w:adjustRightInd w:val="0"/>
        <w:spacing w:after="150" w:line="240" w:lineRule="auto"/>
        <w:jc w:val="center"/>
        <w:rPr>
          <w:rFonts w:ascii="Times New Roman" w:hAnsi="Times New Roman" w:cs="Times New Roman"/>
          <w:sz w:val="27"/>
          <w:szCs w:val="27"/>
        </w:rPr>
      </w:pPr>
      <w:r>
        <w:rPr>
          <w:rFonts w:ascii="Times New Roman" w:hAnsi="Times New Roman" w:cs="Times New Roman"/>
          <w:b/>
          <w:bCs/>
          <w:sz w:val="27"/>
          <w:szCs w:val="27"/>
        </w:rPr>
        <w:t>Статья 16. Права и обязанности застрахованных лиц</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Застрахованные лица имеют право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бесплатное оказание им медицинской помощи медицинскими организациями при наступлении страхового случая:</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на всей территории Российской Федерации в объеме, установленном базовой программой обязательного медицинского страхования;</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выбор страховой медицинской организации путем подачи заявления в порядке, установленном правилами обязательного медицинского страхования;</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страхования, путем подачи заявления во вновь выбранную страховую медицинскую организацию;</w:t>
      </w:r>
      <w:proofErr w:type="gramEnd"/>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в сфере охраны здоровья; (в ред. Федерального закона </w:t>
      </w:r>
      <w:hyperlink r:id="rId22"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 (в ред. Федерального закона </w:t>
      </w:r>
      <w:hyperlink r:id="rId23"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защиту персональных данных, необходимых для ведения персонифицированного учета в сфере обязательного медицинского страхования;</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законодательством Российской Федерации;</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законодательством Российской Федерации;</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защиту прав и законных интересов в сфере обязательного медицинского страхования.</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Застрахованные лица обязаны:</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 (в ред. Федерального закона </w:t>
      </w:r>
      <w:hyperlink r:id="rId24" w:history="1">
        <w:r>
          <w:rPr>
            <w:rFonts w:ascii="Times New Roman" w:hAnsi="Times New Roman" w:cs="Times New Roman"/>
            <w:sz w:val="24"/>
            <w:szCs w:val="24"/>
            <w:u w:val="single"/>
          </w:rPr>
          <w:t>от 01.12.2012 N 213-ФЗ</w:t>
        </w:r>
      </w:hyperlink>
      <w:r>
        <w:rPr>
          <w:rFonts w:ascii="Times New Roman" w:hAnsi="Times New Roman" w:cs="Times New Roman"/>
          <w:sz w:val="24"/>
          <w:szCs w:val="24"/>
        </w:rPr>
        <w:t>)</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25" w:history="1">
        <w:r>
          <w:rPr>
            <w:rFonts w:ascii="Times New Roman" w:hAnsi="Times New Roman" w:cs="Times New Roman"/>
            <w:sz w:val="24"/>
            <w:szCs w:val="24"/>
            <w:u w:val="single"/>
          </w:rPr>
          <w:t>от 03.07.2016 N 286-ФЗ</w:t>
        </w:r>
      </w:hyperlink>
      <w:r>
        <w:rPr>
          <w:rFonts w:ascii="Times New Roman" w:hAnsi="Times New Roman" w:cs="Times New Roman"/>
          <w:sz w:val="24"/>
          <w:szCs w:val="24"/>
        </w:rPr>
        <w:t>)</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w:t>
      </w:r>
      <w:proofErr w:type="gramEnd"/>
      <w:r>
        <w:rPr>
          <w:rFonts w:ascii="Times New Roman" w:hAnsi="Times New Roman" w:cs="Times New Roman"/>
          <w:sz w:val="24"/>
          <w:szCs w:val="24"/>
        </w:rPr>
        <w:t xml:space="preserve"> его официальном сайте в сети "Интернет" и может дополнительно опубликовываться иными способами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26" w:history="1">
        <w:r>
          <w:rPr>
            <w:rFonts w:ascii="Times New Roman" w:hAnsi="Times New Roman" w:cs="Times New Roman"/>
            <w:sz w:val="24"/>
            <w:szCs w:val="24"/>
            <w:u w:val="single"/>
          </w:rPr>
          <w:t>от 03.07.2016 N 286-ФЗ</w:t>
        </w:r>
      </w:hyperlink>
      <w:r>
        <w:rPr>
          <w:rFonts w:ascii="Times New Roman" w:hAnsi="Times New Roman" w:cs="Times New Roman"/>
          <w:sz w:val="24"/>
          <w:szCs w:val="24"/>
        </w:rPr>
        <w:t>)</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Для выбора или замены страховой медицинской организации застрахованное лицо лично или через своего представителя обращается с заявлением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правилами </w:t>
      </w:r>
      <w:r>
        <w:rPr>
          <w:rFonts w:ascii="Times New Roman" w:hAnsi="Times New Roman" w:cs="Times New Roman"/>
          <w:sz w:val="24"/>
          <w:szCs w:val="24"/>
        </w:rPr>
        <w:lastRenderedPageBreak/>
        <w:t>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порядке,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пунктом 4 части 2 настоящей статьи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27" w:history="1">
        <w:r>
          <w:rPr>
            <w:rFonts w:ascii="Times New Roman" w:hAnsi="Times New Roman" w:cs="Times New Roman"/>
            <w:sz w:val="24"/>
            <w:szCs w:val="24"/>
            <w:u w:val="single"/>
          </w:rPr>
          <w:t>от 01.12.2012 N 213-ФЗ</w:t>
        </w:r>
      </w:hyperlink>
      <w:r>
        <w:rPr>
          <w:rFonts w:ascii="Times New Roman" w:hAnsi="Times New Roman" w:cs="Times New Roman"/>
          <w:sz w:val="24"/>
          <w:szCs w:val="24"/>
        </w:rPr>
        <w:t>)</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w:t>
      </w:r>
      <w:proofErr w:type="gramEnd"/>
      <w:r>
        <w:rPr>
          <w:rFonts w:ascii="Times New Roman" w:hAnsi="Times New Roman" w:cs="Times New Roman"/>
          <w:sz w:val="24"/>
          <w:szCs w:val="24"/>
        </w:rPr>
        <w:t xml:space="preserve">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ред. Федерального закона </w:t>
      </w:r>
      <w:hyperlink r:id="rId28" w:history="1">
        <w:r>
          <w:rPr>
            <w:rFonts w:ascii="Times New Roman" w:hAnsi="Times New Roman" w:cs="Times New Roman"/>
            <w:sz w:val="24"/>
            <w:szCs w:val="24"/>
            <w:u w:val="single"/>
          </w:rPr>
          <w:t xml:space="preserve">от 01.12.2012 </w:t>
        </w:r>
        <w:proofErr w:type="gramStart"/>
        <w:r>
          <w:rPr>
            <w:rFonts w:ascii="Times New Roman" w:hAnsi="Times New Roman" w:cs="Times New Roman"/>
            <w:sz w:val="24"/>
            <w:szCs w:val="24"/>
            <w:u w:val="single"/>
          </w:rPr>
          <w:t>N 213-ФЗ</w:t>
        </w:r>
      </w:hyperlink>
      <w:r>
        <w:rPr>
          <w:rFonts w:ascii="Times New Roman" w:hAnsi="Times New Roman" w:cs="Times New Roman"/>
          <w:sz w:val="24"/>
          <w:szCs w:val="24"/>
        </w:rPr>
        <w:t>)</w:t>
      </w:r>
      <w:proofErr w:type="gramEnd"/>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Страховые медицинские организации, указанные в части 6 настоящей статьи:</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обеспечивают выдачу застрахованному лицу полиса обязательного медицинского страхования в порядке, установленном </w:t>
      </w:r>
      <w:hyperlink r:id="rId29" w:history="1">
        <w:r>
          <w:rPr>
            <w:rFonts w:ascii="Times New Roman" w:hAnsi="Times New Roman" w:cs="Times New Roman"/>
            <w:sz w:val="24"/>
            <w:szCs w:val="24"/>
            <w:u w:val="single"/>
          </w:rPr>
          <w:t>статьей 46</w:t>
        </w:r>
      </w:hyperlink>
      <w:r>
        <w:rPr>
          <w:rFonts w:ascii="Times New Roman" w:hAnsi="Times New Roman" w:cs="Times New Roman"/>
          <w:sz w:val="24"/>
          <w:szCs w:val="24"/>
        </w:rPr>
        <w:t xml:space="preserve"> настоящего Федерального закона;</w:t>
      </w:r>
    </w:p>
    <w:p w:rsidR="006345BC" w:rsidRDefault="006345BC" w:rsidP="006345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предоставляют застрахованному лицу информацию о его правах и обязанностях.</w:t>
      </w:r>
    </w:p>
    <w:p w:rsidR="00B366B1" w:rsidRDefault="00B366B1"/>
    <w:sectPr w:rsidR="00B366B1" w:rsidSect="00C531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136E"/>
    <w:rsid w:val="0036136E"/>
    <w:rsid w:val="00616B19"/>
    <w:rsid w:val="006345BC"/>
    <w:rsid w:val="00B366B1"/>
    <w:rsid w:val="00C26283"/>
    <w:rsid w:val="00C531E5"/>
    <w:rsid w:val="00D418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1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6283"/>
    <w:rPr>
      <w:b/>
      <w:bCs/>
    </w:rPr>
  </w:style>
</w:styles>
</file>

<file path=word/webSettings.xml><?xml version="1.0" encoding="utf-8"?>
<w:webSettings xmlns:r="http://schemas.openxmlformats.org/officeDocument/2006/relationships" xmlns:w="http://schemas.openxmlformats.org/wordprocessingml/2006/main">
  <w:divs>
    <w:div w:id="1675182257">
      <w:bodyDiv w:val="1"/>
      <w:marLeft w:val="0"/>
      <w:marRight w:val="0"/>
      <w:marTop w:val="0"/>
      <w:marBottom w:val="0"/>
      <w:divBdr>
        <w:top w:val="none" w:sz="0" w:space="0" w:color="auto"/>
        <w:left w:val="none" w:sz="0" w:space="0" w:color="auto"/>
        <w:bottom w:val="none" w:sz="0" w:space="0" w:color="auto"/>
        <w:right w:val="none" w:sz="0" w:space="0" w:color="auto"/>
      </w:divBdr>
      <w:divsChild>
        <w:div w:id="1937861197">
          <w:marLeft w:val="0"/>
          <w:marRight w:val="0"/>
          <w:marTop w:val="0"/>
          <w:marBottom w:val="0"/>
          <w:divBdr>
            <w:top w:val="none" w:sz="0" w:space="0" w:color="auto"/>
            <w:left w:val="none" w:sz="0" w:space="0" w:color="auto"/>
            <w:bottom w:val="none" w:sz="0" w:space="0" w:color="auto"/>
            <w:right w:val="none" w:sz="0" w:space="0" w:color="auto"/>
          </w:divBdr>
        </w:div>
        <w:div w:id="843981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25008" TargetMode="External"/><Relationship Id="rId13" Type="http://schemas.openxmlformats.org/officeDocument/2006/relationships/hyperlink" Target="https://normativ.kontur.ru/document?moduleId=1&amp;documentId=304083" TargetMode="External"/><Relationship Id="rId18" Type="http://schemas.openxmlformats.org/officeDocument/2006/relationships/hyperlink" Target="https://normativ.kontur.ru/document?moduleid=1&amp;documentid=288957" TargetMode="External"/><Relationship Id="rId26" Type="http://schemas.openxmlformats.org/officeDocument/2006/relationships/hyperlink" Target="https://normativ.kontur.ru/document?moduleid=1&amp;documentid=276308#l3"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247950" TargetMode="External"/><Relationship Id="rId7" Type="http://schemas.openxmlformats.org/officeDocument/2006/relationships/hyperlink" Target="https://normativ.kontur.ru/document?moduleid=1&amp;documentid=298015" TargetMode="External"/><Relationship Id="rId12" Type="http://schemas.openxmlformats.org/officeDocument/2006/relationships/hyperlink" Target="https://normativ.kontur.ru/document?moduleid=1&amp;documentid=304702" TargetMode="External"/><Relationship Id="rId17" Type="http://schemas.openxmlformats.org/officeDocument/2006/relationships/hyperlink" Target="https://normativ.kontur.ru/document?moduleid=1&amp;documentid=288957" TargetMode="External"/><Relationship Id="rId25" Type="http://schemas.openxmlformats.org/officeDocument/2006/relationships/hyperlink" Target="https://normativ.kontur.ru/document?moduleid=1&amp;documentid=276308#l0"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04083" TargetMode="External"/><Relationship Id="rId20" Type="http://schemas.openxmlformats.org/officeDocument/2006/relationships/hyperlink" Target="https://normativ.kontur.ru/document?moduleid=1&amp;documentid=288957" TargetMode="External"/><Relationship Id="rId29" Type="http://schemas.openxmlformats.org/officeDocument/2006/relationships/hyperlink" Target="https://normativ.kontur.ru/document?moduleId=1&amp;documentId=287865#l548" TargetMode="External"/><Relationship Id="rId1" Type="http://schemas.openxmlformats.org/officeDocument/2006/relationships/styles" Target="styles.xml"/><Relationship Id="rId6" Type="http://schemas.openxmlformats.org/officeDocument/2006/relationships/hyperlink" Target="https://normativ.kontur.ru/document?moduleId=1&amp;documentId=304083" TargetMode="External"/><Relationship Id="rId11" Type="http://schemas.openxmlformats.org/officeDocument/2006/relationships/hyperlink" Target="https://normativ.kontur.ru/document?moduleId=1&amp;documentId=304083" TargetMode="External"/><Relationship Id="rId24" Type="http://schemas.openxmlformats.org/officeDocument/2006/relationships/hyperlink" Target="https://normativ.kontur.ru/document?moduleid=1&amp;documentid=206901#l131" TargetMode="External"/><Relationship Id="rId5" Type="http://schemas.openxmlformats.org/officeDocument/2006/relationships/hyperlink" Target="https://normativ.kontur.ru/document?moduleId=1&amp;documentId=304083" TargetMode="External"/><Relationship Id="rId15" Type="http://schemas.openxmlformats.org/officeDocument/2006/relationships/hyperlink" Target="https://normativ.kontur.ru/document?moduleid=1&amp;documentid=298015" TargetMode="External"/><Relationship Id="rId23" Type="http://schemas.openxmlformats.org/officeDocument/2006/relationships/hyperlink" Target="https://normativ.kontur.ru/document?moduleid=1&amp;documentid=225008#l1207" TargetMode="External"/><Relationship Id="rId28" Type="http://schemas.openxmlformats.org/officeDocument/2006/relationships/hyperlink" Target="https://normativ.kontur.ru/document?moduleid=1&amp;documentid=206901#l131" TargetMode="External"/><Relationship Id="rId10" Type="http://schemas.openxmlformats.org/officeDocument/2006/relationships/hyperlink" Target="https://normativ.kontur.ru/document?moduleId=1&amp;documentId=304083" TargetMode="External"/><Relationship Id="rId19" Type="http://schemas.openxmlformats.org/officeDocument/2006/relationships/hyperlink" Target="https://normativ.kontur.ru/document?moduleid=1&amp;documentid=291411" TargetMode="External"/><Relationship Id="rId31" Type="http://schemas.openxmlformats.org/officeDocument/2006/relationships/theme" Target="theme/theme1.xml"/><Relationship Id="rId4" Type="http://schemas.openxmlformats.org/officeDocument/2006/relationships/hyperlink" Target="https://normativ.kontur.ru/document?moduleid=1&amp;documentid=240468" TargetMode="External"/><Relationship Id="rId9" Type="http://schemas.openxmlformats.org/officeDocument/2006/relationships/hyperlink" Target="https://normativ.kontur.ru/document?moduleid=1&amp;documentid=225008" TargetMode="External"/><Relationship Id="rId14" Type="http://schemas.openxmlformats.org/officeDocument/2006/relationships/hyperlink" Target="https://normativ.kontur.ru/document?moduleid=1&amp;documentid=225008" TargetMode="External"/><Relationship Id="rId22" Type="http://schemas.openxmlformats.org/officeDocument/2006/relationships/hyperlink" Target="https://normativ.kontur.ru/document?moduleid=1&amp;documentid=225008#l1207" TargetMode="External"/><Relationship Id="rId27" Type="http://schemas.openxmlformats.org/officeDocument/2006/relationships/hyperlink" Target="https://normativ.kontur.ru/document?moduleid=1&amp;documentid=206901#l13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5875</Words>
  <Characters>33489</Characters>
  <Application>Microsoft Office Word</Application>
  <DocSecurity>0</DocSecurity>
  <Lines>279</Lines>
  <Paragraphs>78</Paragraphs>
  <ScaleCrop>false</ScaleCrop>
  <Company/>
  <LinksUpToDate>false</LinksUpToDate>
  <CharactersWithSpaces>39286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6</cp:revision>
  <dcterms:created xsi:type="dcterms:W3CDTF">2018-10-08T10:27:00Z</dcterms:created>
  <dcterms:modified xsi:type="dcterms:W3CDTF">2018-10-08T10:37:00Z</dcterms:modified>
</cp:coreProperties>
</file>